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40" w:type="dxa"/>
        <w:tblInd w:w="120" w:type="dxa"/>
        <w:tblLayout w:type="fixed"/>
        <w:tblLook w:val="04A0" w:firstRow="1" w:lastRow="0" w:firstColumn="1" w:lastColumn="0" w:noHBand="0" w:noVBand="1"/>
      </w:tblPr>
      <w:tblGrid>
        <w:gridCol w:w="9840"/>
      </w:tblGrid>
      <w:tr w:rsidR="00D913BE" w14:paraId="4D63E4CC" w14:textId="77777777">
        <w:trPr>
          <w:trHeight w:hRule="exact" w:val="288"/>
        </w:trPr>
        <w:tc>
          <w:tcPr>
            <w:tcW w:w="9840" w:type="dxa"/>
            <w:tcBorders>
              <w:top w:val="nil"/>
              <w:left w:val="nil"/>
              <w:bottom w:val="nil"/>
              <w:right w:val="nil"/>
            </w:tcBorders>
            <w:shd w:val="clear" w:color="auto" w:fill="14077A"/>
            <w:tcMar>
              <w:top w:w="90" w:type="dxa"/>
              <w:left w:w="120" w:type="dxa"/>
              <w:bottom w:w="90" w:type="dxa"/>
              <w:right w:w="120" w:type="dxa"/>
            </w:tcMar>
            <w:vAlign w:val="center"/>
          </w:tcPr>
          <w:p w14:paraId="052A935C" w14:textId="77777777" w:rsidR="00D913BE" w:rsidRDefault="00D913BE">
            <w:pPr>
              <w:spacing w:after="0"/>
            </w:pPr>
          </w:p>
        </w:tc>
      </w:tr>
    </w:tbl>
    <w:p w14:paraId="0C4D3EAE" w14:textId="77777777" w:rsidR="0080242E" w:rsidRDefault="0080242E">
      <w:pPr>
        <w:spacing w:after="20" w:line="240" w:lineRule="auto"/>
        <w:jc w:val="center"/>
        <w:rPr>
          <w:b/>
          <w:color w:val="FEA61C"/>
          <w:sz w:val="19"/>
        </w:rPr>
      </w:pPr>
    </w:p>
    <w:p w14:paraId="0A6A4127" w14:textId="77777777" w:rsidR="00D913BE" w:rsidRPr="0080242E" w:rsidRDefault="003B579C">
      <w:pPr>
        <w:spacing w:after="20" w:line="276" w:lineRule="auto"/>
        <w:jc w:val="center"/>
        <w:rPr>
          <w:color w:val="1F497D" w:themeColor="text2"/>
        </w:rPr>
      </w:pPr>
      <w:r w:rsidRPr="0080242E">
        <w:rPr>
          <w:b/>
          <w:color w:val="1F497D" w:themeColor="text2"/>
          <w:sz w:val="64"/>
        </w:rPr>
        <w:t>BOGNOR REGIS</w:t>
      </w:r>
    </w:p>
    <w:p w14:paraId="29522187" w14:textId="77777777" w:rsidR="00D913BE" w:rsidRPr="0080242E" w:rsidRDefault="003B579C">
      <w:pPr>
        <w:pStyle w:val="Subtitle"/>
        <w:keepNext w:val="0"/>
        <w:spacing w:after="280" w:line="276" w:lineRule="auto"/>
        <w:jc w:val="center"/>
        <w:rPr>
          <w:color w:val="1F497D" w:themeColor="text2"/>
          <w:sz w:val="64"/>
          <w:szCs w:val="64"/>
        </w:rPr>
      </w:pPr>
      <w:r w:rsidRPr="0080242E">
        <w:rPr>
          <w:rFonts w:ascii="Arial" w:eastAsia="Arial" w:hAnsi="Arial" w:cs="Arial"/>
          <w:b/>
          <w:i w:val="0"/>
          <w:color w:val="1F497D" w:themeColor="text2"/>
          <w:sz w:val="64"/>
          <w:szCs w:val="64"/>
        </w:rPr>
        <w:t>TOWN CENTRE ACTION GROUP</w:t>
      </w:r>
    </w:p>
    <w:p w14:paraId="4EDCFFE6" w14:textId="77777777" w:rsidR="00D913BE" w:rsidRPr="004E22AD" w:rsidRDefault="003B579C">
      <w:pPr>
        <w:pStyle w:val="Subtitle"/>
        <w:keepNext w:val="0"/>
        <w:spacing w:after="600" w:line="276" w:lineRule="auto"/>
        <w:jc w:val="center"/>
        <w:rPr>
          <w:sz w:val="28"/>
          <w:szCs w:val="28"/>
        </w:rPr>
      </w:pPr>
      <w:r>
        <w:rPr>
          <w:rFonts w:ascii="Arial" w:eastAsia="Arial" w:hAnsi="Arial" w:cs="Arial"/>
          <w:i w:val="0"/>
          <w:sz w:val="28"/>
          <w:szCs w:val="28"/>
        </w:rPr>
        <w:t>Action plan for a thriving, welcoming and safer town centre</w:t>
      </w:r>
    </w:p>
    <w:tbl>
      <w:tblPr>
        <w:tblW w:w="10490" w:type="dxa"/>
        <w:tblInd w:w="-147" w:type="dxa"/>
        <w:tblLayout w:type="fixed"/>
        <w:tblLook w:val="04A0" w:firstRow="1" w:lastRow="0" w:firstColumn="1" w:lastColumn="0" w:noHBand="0" w:noVBand="1"/>
      </w:tblPr>
      <w:tblGrid>
        <w:gridCol w:w="3403"/>
        <w:gridCol w:w="3685"/>
        <w:gridCol w:w="3402"/>
      </w:tblGrid>
      <w:tr w:rsidR="0080242E" w14:paraId="4EE54566" w14:textId="77777777" w:rsidTr="001D469A">
        <w:tc>
          <w:tcPr>
            <w:tcW w:w="3403" w:type="dxa"/>
            <w:tcBorders>
              <w:top w:val="single" w:sz="18" w:space="0" w:color="FEA61C"/>
              <w:left w:val="single" w:sz="4" w:space="0" w:color="FEA61C"/>
              <w:bottom w:val="single" w:sz="4" w:space="0" w:color="FEA61C"/>
              <w:right w:val="single" w:sz="4" w:space="0" w:color="FEA61C"/>
            </w:tcBorders>
            <w:shd w:val="clear" w:color="auto" w:fill="FFF3DC"/>
            <w:tcMar>
              <w:top w:w="70" w:type="dxa"/>
              <w:bottom w:w="70" w:type="dxa"/>
            </w:tcMar>
            <w:vAlign w:val="center"/>
          </w:tcPr>
          <w:p w14:paraId="0F51FBD1" w14:textId="77777777" w:rsidR="0080242E" w:rsidRDefault="0080242E" w:rsidP="0080242E">
            <w:pPr>
              <w:spacing w:after="20" w:line="269" w:lineRule="auto"/>
              <w:jc w:val="center"/>
            </w:pPr>
            <w:r>
              <w:rPr>
                <w:b/>
                <w:color w:val="14077A"/>
              </w:rPr>
              <w:t>A Safety-First Town</w:t>
            </w:r>
          </w:p>
          <w:p w14:paraId="57362B8F" w14:textId="77777777" w:rsidR="0080242E" w:rsidRDefault="0080242E" w:rsidP="0080242E">
            <w:pPr>
              <w:spacing w:after="20" w:line="269" w:lineRule="auto"/>
              <w:jc w:val="center"/>
              <w:rPr>
                <w:b/>
                <w:color w:val="14077A"/>
                <w:sz w:val="22"/>
              </w:rPr>
            </w:pPr>
            <w:r>
              <w:t>Improving safety, reducing crime and anti-social behaviour, and increasing public confidence.</w:t>
            </w:r>
          </w:p>
        </w:tc>
        <w:tc>
          <w:tcPr>
            <w:tcW w:w="3685" w:type="dxa"/>
            <w:tcBorders>
              <w:top w:val="single" w:sz="18" w:space="0" w:color="4FA1CA"/>
              <w:left w:val="single" w:sz="4" w:space="0" w:color="4FA1CA"/>
              <w:bottom w:val="single" w:sz="4" w:space="0" w:color="4FA1CA"/>
              <w:right w:val="single" w:sz="4" w:space="0" w:color="4FA1CA"/>
            </w:tcBorders>
            <w:shd w:val="clear" w:color="auto" w:fill="EAF3F8"/>
            <w:tcMar>
              <w:top w:w="70" w:type="dxa"/>
              <w:left w:w="120" w:type="dxa"/>
              <w:bottom w:w="70" w:type="dxa"/>
              <w:right w:w="120" w:type="dxa"/>
            </w:tcMar>
            <w:vAlign w:val="center"/>
          </w:tcPr>
          <w:p w14:paraId="5431F459" w14:textId="77777777" w:rsidR="0080242E" w:rsidRDefault="0080242E" w:rsidP="0080242E">
            <w:pPr>
              <w:spacing w:after="20" w:line="269" w:lineRule="auto"/>
              <w:jc w:val="center"/>
            </w:pPr>
            <w:r>
              <w:rPr>
                <w:b/>
                <w:color w:val="4FA1CA"/>
              </w:rPr>
              <w:t>A Clean and Welcoming Town</w:t>
            </w:r>
          </w:p>
          <w:p w14:paraId="1B77EDA6" w14:textId="77777777" w:rsidR="0080242E" w:rsidRDefault="0080242E" w:rsidP="0080242E">
            <w:pPr>
              <w:spacing w:after="20" w:line="269" w:lineRule="auto"/>
              <w:jc w:val="center"/>
            </w:pPr>
            <w:r>
              <w:t>Creating an attractive, welcoming and vibrant town centre.</w:t>
            </w:r>
          </w:p>
        </w:tc>
        <w:tc>
          <w:tcPr>
            <w:tcW w:w="3402" w:type="dxa"/>
            <w:tcBorders>
              <w:top w:val="single" w:sz="18" w:space="0" w:color="14077A"/>
              <w:left w:val="single" w:sz="4" w:space="0" w:color="14077A"/>
              <w:bottom w:val="single" w:sz="4" w:space="0" w:color="14077A"/>
              <w:right w:val="single" w:sz="4" w:space="0" w:color="14077A"/>
            </w:tcBorders>
            <w:shd w:val="clear" w:color="auto" w:fill="EEEEF7"/>
            <w:tcMar>
              <w:top w:w="70" w:type="dxa"/>
              <w:bottom w:w="70" w:type="dxa"/>
            </w:tcMar>
            <w:vAlign w:val="center"/>
          </w:tcPr>
          <w:p w14:paraId="62E4C1AF" w14:textId="77777777" w:rsidR="0080242E" w:rsidRDefault="0080242E" w:rsidP="0080242E">
            <w:pPr>
              <w:spacing w:after="20" w:line="269" w:lineRule="auto"/>
              <w:jc w:val="center"/>
            </w:pPr>
            <w:r>
              <w:rPr>
                <w:b/>
                <w:color w:val="14077A"/>
              </w:rPr>
              <w:t>A Business Ready Town</w:t>
            </w:r>
          </w:p>
          <w:p w14:paraId="7CE7423E" w14:textId="77777777" w:rsidR="0080242E" w:rsidRDefault="0080242E" w:rsidP="0080242E">
            <w:pPr>
              <w:spacing w:after="20" w:line="269" w:lineRule="auto"/>
              <w:jc w:val="center"/>
              <w:rPr>
                <w:b/>
                <w:color w:val="4FA1CA"/>
                <w:sz w:val="22"/>
              </w:rPr>
            </w:pPr>
            <w:r>
              <w:t>Supporting businesses to invest, grow and thrive.</w:t>
            </w:r>
          </w:p>
        </w:tc>
      </w:tr>
    </w:tbl>
    <w:p w14:paraId="4CA44414" w14:textId="77777777" w:rsidR="004906BB" w:rsidRPr="00704275" w:rsidRDefault="004906BB">
      <w:pPr>
        <w:spacing w:after="400" w:line="240" w:lineRule="auto"/>
        <w:jc w:val="center"/>
        <w:rPr>
          <w:bCs/>
          <w:color w:val="14077A"/>
          <w:sz w:val="18"/>
        </w:rPr>
      </w:pPr>
    </w:p>
    <w:p w14:paraId="54D48DEE" w14:textId="7ADAD5DB" w:rsidR="00D913BE" w:rsidRPr="00704275" w:rsidRDefault="00613BC7">
      <w:pPr>
        <w:spacing w:after="400" w:line="276" w:lineRule="auto"/>
        <w:jc w:val="center"/>
        <w:rPr>
          <w:b/>
        </w:rPr>
      </w:pPr>
      <w:r w:rsidRPr="00704275">
        <w:rPr>
          <w:b/>
          <w:color w:val="5B667A"/>
        </w:rPr>
        <w:t xml:space="preserve">Last updated </w:t>
      </w:r>
      <w:r w:rsidR="0043617B">
        <w:rPr>
          <w:b/>
          <w:color w:val="5B667A"/>
        </w:rPr>
        <w:t>15</w:t>
      </w:r>
      <w:r w:rsidR="0043617B" w:rsidRPr="0043617B">
        <w:rPr>
          <w:b/>
          <w:color w:val="5B667A"/>
          <w:vertAlign w:val="superscript"/>
        </w:rPr>
        <w:t>th</w:t>
      </w:r>
      <w:r w:rsidR="0043617B">
        <w:rPr>
          <w:b/>
          <w:color w:val="5B667A"/>
        </w:rPr>
        <w:t xml:space="preserve"> September</w:t>
      </w:r>
      <w:r w:rsidRPr="00704275">
        <w:rPr>
          <w:b/>
          <w:color w:val="5B667A"/>
        </w:rPr>
        <w:t xml:space="preserve"> 2026 · Next formal review 17th September 2026</w:t>
      </w:r>
    </w:p>
    <w:tbl>
      <w:tblPr>
        <w:tblW w:w="9840" w:type="dxa"/>
        <w:tblInd w:w="120" w:type="dxa"/>
        <w:tblLayout w:type="fixed"/>
        <w:tblLook w:val="04A0" w:firstRow="1" w:lastRow="0" w:firstColumn="1" w:lastColumn="0" w:noHBand="0" w:noVBand="1"/>
      </w:tblPr>
      <w:tblGrid>
        <w:gridCol w:w="2460"/>
        <w:gridCol w:w="2460"/>
        <w:gridCol w:w="2460"/>
        <w:gridCol w:w="2460"/>
      </w:tblGrid>
      <w:tr w:rsidR="00D913BE" w14:paraId="5D814AF8" w14:textId="77777777">
        <w:trPr>
          <w:trHeight w:hRule="exact" w:val="173"/>
        </w:trPr>
        <w:tc>
          <w:tcPr>
            <w:tcW w:w="2460" w:type="dxa"/>
            <w:tcBorders>
              <w:top w:val="nil"/>
              <w:left w:val="nil"/>
              <w:bottom w:val="nil"/>
              <w:right w:val="nil"/>
            </w:tcBorders>
            <w:shd w:val="clear" w:color="auto" w:fill="FEA61C"/>
            <w:tcMar>
              <w:top w:w="90" w:type="dxa"/>
              <w:left w:w="120" w:type="dxa"/>
              <w:bottom w:w="90" w:type="dxa"/>
              <w:right w:w="120" w:type="dxa"/>
            </w:tcMar>
            <w:vAlign w:val="center"/>
          </w:tcPr>
          <w:p w14:paraId="7955B50E" w14:textId="77777777" w:rsidR="00D913BE" w:rsidRDefault="00D913BE">
            <w:pPr>
              <w:spacing w:after="0"/>
            </w:pPr>
          </w:p>
        </w:tc>
        <w:tc>
          <w:tcPr>
            <w:tcW w:w="2460" w:type="dxa"/>
            <w:tcBorders>
              <w:top w:val="nil"/>
              <w:left w:val="nil"/>
              <w:bottom w:val="nil"/>
              <w:right w:val="nil"/>
            </w:tcBorders>
            <w:shd w:val="clear" w:color="auto" w:fill="4FA1CA"/>
            <w:tcMar>
              <w:top w:w="90" w:type="dxa"/>
              <w:left w:w="120" w:type="dxa"/>
              <w:bottom w:w="90" w:type="dxa"/>
              <w:right w:w="120" w:type="dxa"/>
            </w:tcMar>
            <w:vAlign w:val="center"/>
          </w:tcPr>
          <w:p w14:paraId="680FD2DE" w14:textId="77777777" w:rsidR="00D913BE" w:rsidRDefault="00D913BE">
            <w:pPr>
              <w:spacing w:after="0"/>
            </w:pPr>
          </w:p>
        </w:tc>
        <w:tc>
          <w:tcPr>
            <w:tcW w:w="2460" w:type="dxa"/>
            <w:tcBorders>
              <w:top w:val="nil"/>
              <w:left w:val="nil"/>
              <w:bottom w:val="nil"/>
              <w:right w:val="nil"/>
            </w:tcBorders>
            <w:shd w:val="clear" w:color="auto" w:fill="2953A3"/>
            <w:tcMar>
              <w:top w:w="90" w:type="dxa"/>
              <w:left w:w="120" w:type="dxa"/>
              <w:bottom w:w="90" w:type="dxa"/>
              <w:right w:w="120" w:type="dxa"/>
            </w:tcMar>
            <w:vAlign w:val="center"/>
          </w:tcPr>
          <w:p w14:paraId="4219875C" w14:textId="77777777" w:rsidR="00D913BE" w:rsidRDefault="00D913BE">
            <w:pPr>
              <w:spacing w:after="0"/>
            </w:pPr>
          </w:p>
        </w:tc>
        <w:tc>
          <w:tcPr>
            <w:tcW w:w="2460" w:type="dxa"/>
            <w:tcBorders>
              <w:top w:val="nil"/>
              <w:left w:val="nil"/>
              <w:bottom w:val="nil"/>
              <w:right w:val="nil"/>
            </w:tcBorders>
            <w:shd w:val="clear" w:color="auto" w:fill="14077A"/>
            <w:tcMar>
              <w:top w:w="90" w:type="dxa"/>
              <w:left w:w="120" w:type="dxa"/>
              <w:bottom w:w="90" w:type="dxa"/>
              <w:right w:w="120" w:type="dxa"/>
            </w:tcMar>
            <w:vAlign w:val="center"/>
          </w:tcPr>
          <w:p w14:paraId="686A9FCC" w14:textId="77777777" w:rsidR="00D913BE" w:rsidRDefault="00D913BE">
            <w:pPr>
              <w:spacing w:after="0"/>
            </w:pPr>
          </w:p>
        </w:tc>
      </w:tr>
    </w:tbl>
    <w:p w14:paraId="44260195" w14:textId="77777777" w:rsidR="00D913BE" w:rsidRDefault="004906BB">
      <w:pPr>
        <w:keepNext/>
        <w:pageBreakBefore/>
        <w:spacing w:after="80" w:line="276" w:lineRule="auto"/>
      </w:pPr>
      <w:r>
        <w:rPr>
          <w:b/>
          <w:color w:val="FEA61C"/>
        </w:rPr>
        <w:lastRenderedPageBreak/>
        <w:t>PURPOSE AND GOVERNANCE</w:t>
      </w:r>
    </w:p>
    <w:p w14:paraId="011783C7" w14:textId="77777777" w:rsidR="00D913BE" w:rsidRDefault="003B579C">
      <w:pPr>
        <w:pStyle w:val="Heading1"/>
        <w:spacing w:before="0" w:line="276" w:lineRule="auto"/>
      </w:pPr>
      <w:r>
        <w:rPr>
          <w:rFonts w:ascii="Arial" w:eastAsia="Arial" w:hAnsi="Arial" w:cs="Arial"/>
          <w:sz w:val="40"/>
        </w:rPr>
        <w:t>Purpose and responsibilities</w:t>
      </w:r>
    </w:p>
    <w:p w14:paraId="7E272A2D" w14:textId="77777777" w:rsidR="00D913BE" w:rsidRDefault="003B579C" w:rsidP="0080242E">
      <w:pPr>
        <w:spacing w:after="160" w:line="276" w:lineRule="auto"/>
        <w:jc w:val="both"/>
      </w:pPr>
      <w:r>
        <w:t>The Bognor Regis Town Centre Action Group (BRTCAG) brings together councils, businesses and partner organisations to agree priorities and coordinate improvements to the town centre. It reports to the Town Council’s Policy and Resources Committee.</w:t>
      </w:r>
    </w:p>
    <w:p w14:paraId="3F8A0C17" w14:textId="77777777" w:rsidR="00D913BE" w:rsidRDefault="003B579C" w:rsidP="0080242E">
      <w:pPr>
        <w:spacing w:after="180" w:line="276" w:lineRule="auto"/>
        <w:jc w:val="both"/>
      </w:pPr>
      <w:r>
        <w:t>This plan records priority projects and ongoing partnership work. The revised format and three objectives are for agreement on 17 September 2026. Updates follow each meeting, with completed projects retained alongside outcomes and lessons learned.</w:t>
      </w:r>
    </w:p>
    <w:p w14:paraId="2DFEAA98" w14:textId="17A6483F" w:rsidR="00D913BE" w:rsidRDefault="003B579C">
      <w:pPr>
        <w:pStyle w:val="Heading2"/>
        <w:keepLines w:val="0"/>
        <w:spacing w:before="220" w:after="80" w:line="276" w:lineRule="auto"/>
      </w:pPr>
      <w:r>
        <w:rPr>
          <w:rFonts w:ascii="Arial" w:eastAsia="Arial" w:hAnsi="Arial" w:cs="Arial"/>
          <w:color w:val="14077A"/>
          <w:sz w:val="24"/>
        </w:rPr>
        <w:t>Membership</w:t>
      </w:r>
    </w:p>
    <w:p w14:paraId="1DE353B3" w14:textId="77777777" w:rsidR="00D913BE" w:rsidRDefault="003B579C">
      <w:pPr>
        <w:numPr>
          <w:ilvl w:val="0"/>
          <w:numId w:val="1"/>
        </w:numPr>
        <w:spacing w:after="44" w:line="276" w:lineRule="auto"/>
      </w:pPr>
      <w:r>
        <w:t>Bognor Regis Town Council: Mayor, Chair of Policy and Resources Committee, one other Member and relevant Officers</w:t>
      </w:r>
    </w:p>
    <w:p w14:paraId="350EC2A2" w14:textId="77777777" w:rsidR="00D913BE" w:rsidRDefault="003B579C">
      <w:pPr>
        <w:numPr>
          <w:ilvl w:val="0"/>
          <w:numId w:val="1"/>
        </w:numPr>
        <w:spacing w:after="44" w:line="276" w:lineRule="auto"/>
      </w:pPr>
      <w:r>
        <w:t>Arun District Council: Chair of Economy Committee, Ward Member and relevant Officers</w:t>
      </w:r>
    </w:p>
    <w:p w14:paraId="124D9B11" w14:textId="77777777" w:rsidR="00D913BE" w:rsidRDefault="003B579C">
      <w:pPr>
        <w:numPr>
          <w:ilvl w:val="0"/>
          <w:numId w:val="1"/>
        </w:numPr>
        <w:spacing w:after="44" w:line="276" w:lineRule="auto"/>
      </w:pPr>
      <w:r>
        <w:t>West Sussex County Council: County Division Member and relevant Officers</w:t>
      </w:r>
    </w:p>
    <w:p w14:paraId="4642A953" w14:textId="77777777" w:rsidR="00D913BE" w:rsidRDefault="003B579C">
      <w:pPr>
        <w:numPr>
          <w:ilvl w:val="0"/>
          <w:numId w:val="1"/>
        </w:numPr>
        <w:spacing w:after="44" w:line="276" w:lineRule="auto"/>
      </w:pPr>
      <w:r>
        <w:t>Sussex Police: Divisional Commander and relevant Officers</w:t>
      </w:r>
    </w:p>
    <w:p w14:paraId="0666C04E" w14:textId="77777777" w:rsidR="00D913BE" w:rsidRDefault="003B579C">
      <w:pPr>
        <w:numPr>
          <w:ilvl w:val="0"/>
          <w:numId w:val="1"/>
        </w:numPr>
        <w:spacing w:after="44" w:line="276" w:lineRule="auto"/>
      </w:pPr>
      <w:r>
        <w:t>Bognor Regis BID: BID Facilitator or one Director</w:t>
      </w:r>
    </w:p>
    <w:p w14:paraId="2EEC1A13" w14:textId="77777777" w:rsidR="00D913BE" w:rsidRDefault="003B579C">
      <w:pPr>
        <w:numPr>
          <w:ilvl w:val="0"/>
          <w:numId w:val="1"/>
        </w:numPr>
        <w:spacing w:after="44" w:line="276" w:lineRule="auto"/>
      </w:pPr>
      <w:r>
        <w:t>Up to two nominated business and/or landlord representatives, preferably not elected Members of the Town or District Council</w:t>
      </w:r>
    </w:p>
    <w:p w14:paraId="32B1050C" w14:textId="77777777" w:rsidR="004906BB" w:rsidRPr="004906BB" w:rsidRDefault="003B579C">
      <w:pPr>
        <w:numPr>
          <w:ilvl w:val="0"/>
          <w:numId w:val="1"/>
        </w:numPr>
        <w:spacing w:after="44" w:line="276" w:lineRule="auto"/>
      </w:pPr>
      <w:r>
        <w:t>MP for Bognor Regis and Littlehampton</w:t>
      </w:r>
    </w:p>
    <w:p w14:paraId="4C1B7566" w14:textId="77777777" w:rsidR="00D913BE" w:rsidRDefault="003B579C">
      <w:pPr>
        <w:numPr>
          <w:ilvl w:val="0"/>
          <w:numId w:val="1"/>
        </w:numPr>
        <w:spacing w:after="44" w:line="276" w:lineRule="auto"/>
      </w:pPr>
      <w:r>
        <w:t>Office of the Sussex Police and Crime Commissioner</w:t>
      </w:r>
    </w:p>
    <w:p w14:paraId="5473B44D" w14:textId="77777777" w:rsidR="00D913BE" w:rsidRDefault="003B579C">
      <w:pPr>
        <w:numPr>
          <w:ilvl w:val="0"/>
          <w:numId w:val="1"/>
        </w:numPr>
        <w:spacing w:after="44" w:line="276" w:lineRule="auto"/>
      </w:pPr>
      <w:r>
        <w:t>Other organisations or individuals by invitation where their expertise is required.</w:t>
      </w:r>
    </w:p>
    <w:p w14:paraId="75D8DD8A" w14:textId="1EADCC4A" w:rsidR="00D913BE" w:rsidRDefault="003B579C">
      <w:pPr>
        <w:pStyle w:val="Heading2"/>
        <w:keepLines w:val="0"/>
        <w:spacing w:before="180" w:after="80" w:line="276" w:lineRule="auto"/>
      </w:pPr>
      <w:r>
        <w:rPr>
          <w:rFonts w:ascii="Arial" w:eastAsia="Arial" w:hAnsi="Arial" w:cs="Arial"/>
          <w:color w:val="14077A"/>
          <w:sz w:val="24"/>
        </w:rPr>
        <w:t>How the plan is managed</w:t>
      </w:r>
    </w:p>
    <w:p w14:paraId="1BB7E2BB" w14:textId="77777777" w:rsidR="00D913BE" w:rsidRDefault="003B579C">
      <w:pPr>
        <w:numPr>
          <w:ilvl w:val="0"/>
          <w:numId w:val="1"/>
        </w:numPr>
        <w:spacing w:after="44" w:line="276" w:lineRule="auto"/>
      </w:pPr>
      <w:r>
        <w:t>Project entries record the lead, partners, status, budget, next steps, timetable, risks and success measures. Unassigned leads are identified.</w:t>
      </w:r>
    </w:p>
    <w:p w14:paraId="7881F37A" w14:textId="77777777" w:rsidR="00D913BE" w:rsidRDefault="003B579C">
      <w:pPr>
        <w:numPr>
          <w:ilvl w:val="0"/>
          <w:numId w:val="1"/>
        </w:numPr>
        <w:spacing w:after="44" w:line="276" w:lineRule="auto"/>
      </w:pPr>
      <w:r>
        <w:t>Leads provide brief, dated updates before each meeting and identify decisions or support needed.</w:t>
      </w:r>
    </w:p>
    <w:p w14:paraId="2C667D77" w14:textId="77777777" w:rsidR="00D913BE" w:rsidRDefault="003B579C">
      <w:pPr>
        <w:numPr>
          <w:ilvl w:val="0"/>
          <w:numId w:val="1"/>
        </w:numPr>
        <w:spacing w:after="44" w:line="276" w:lineRule="auto"/>
      </w:pPr>
      <w:r>
        <w:t>Red, amber and green (RAG) ratings show progress and delivery risks.</w:t>
      </w:r>
    </w:p>
    <w:p w14:paraId="72E818AB" w14:textId="77777777" w:rsidR="00D913BE" w:rsidRDefault="003B579C">
      <w:pPr>
        <w:numPr>
          <w:ilvl w:val="0"/>
          <w:numId w:val="1"/>
        </w:numPr>
        <w:spacing w:after="44" w:line="276" w:lineRule="auto"/>
      </w:pPr>
      <w:r>
        <w:t>Where the Group agrees expenditure, approvals must follow its adopted Terms of Reference and the Town Council’s financial controls.</w:t>
      </w:r>
    </w:p>
    <w:p w14:paraId="4D073B2D" w14:textId="77777777" w:rsidR="00D913BE" w:rsidRDefault="003B579C">
      <w:pPr>
        <w:pStyle w:val="Heading2"/>
        <w:keepLines w:val="0"/>
        <w:spacing w:before="180" w:after="80" w:line="276" w:lineRule="auto"/>
      </w:pPr>
      <w:r>
        <w:rPr>
          <w:rFonts w:ascii="Arial" w:eastAsia="Arial" w:hAnsi="Arial" w:cs="Arial"/>
          <w:color w:val="14077A"/>
          <w:sz w:val="24"/>
        </w:rPr>
        <w:t>RAG status key</w:t>
      </w:r>
    </w:p>
    <w:tbl>
      <w:tblPr>
        <w:tblW w:w="9840" w:type="dxa"/>
        <w:tblInd w:w="120" w:type="dxa"/>
        <w:tblLayout w:type="fixed"/>
        <w:tblLook w:val="04A0" w:firstRow="1" w:lastRow="0" w:firstColumn="1" w:lastColumn="0" w:noHBand="0" w:noVBand="1"/>
      </w:tblPr>
      <w:tblGrid>
        <w:gridCol w:w="3280"/>
        <w:gridCol w:w="3280"/>
        <w:gridCol w:w="3280"/>
      </w:tblGrid>
      <w:tr w:rsidR="00D913BE" w14:paraId="4BA3C670" w14:textId="77777777">
        <w:tc>
          <w:tcPr>
            <w:tcW w:w="3280" w:type="dxa"/>
            <w:tcBorders>
              <w:top w:val="nil"/>
              <w:left w:val="nil"/>
              <w:bottom w:val="nil"/>
              <w:right w:val="nil"/>
            </w:tcBorders>
            <w:shd w:val="clear" w:color="auto" w:fill="E8F5E9"/>
            <w:tcMar>
              <w:top w:w="70" w:type="dxa"/>
              <w:left w:w="120" w:type="dxa"/>
              <w:bottom w:w="70" w:type="dxa"/>
              <w:right w:w="120" w:type="dxa"/>
            </w:tcMar>
            <w:vAlign w:val="center"/>
          </w:tcPr>
          <w:p w14:paraId="29760C49" w14:textId="77777777" w:rsidR="00D913BE" w:rsidRDefault="003B579C">
            <w:pPr>
              <w:spacing w:after="20" w:line="269" w:lineRule="auto"/>
            </w:pPr>
            <w:r>
              <w:rPr>
                <w:b/>
                <w:color w:val="2E7D32"/>
              </w:rPr>
              <w:t>GREEN</w:t>
            </w:r>
          </w:p>
          <w:p w14:paraId="30C20551" w14:textId="77777777" w:rsidR="00D913BE" w:rsidRDefault="003B579C">
            <w:pPr>
              <w:spacing w:after="20" w:line="269" w:lineRule="auto"/>
            </w:pPr>
            <w:r>
              <w:t>Agreed and progressing to the next milestone.</w:t>
            </w:r>
          </w:p>
        </w:tc>
        <w:tc>
          <w:tcPr>
            <w:tcW w:w="3280" w:type="dxa"/>
            <w:tcBorders>
              <w:top w:val="nil"/>
              <w:left w:val="nil"/>
              <w:bottom w:val="nil"/>
              <w:right w:val="nil"/>
            </w:tcBorders>
            <w:shd w:val="clear" w:color="auto" w:fill="FFF4D6"/>
            <w:tcMar>
              <w:top w:w="70" w:type="dxa"/>
              <w:left w:w="120" w:type="dxa"/>
              <w:bottom w:w="70" w:type="dxa"/>
              <w:right w:w="120" w:type="dxa"/>
            </w:tcMar>
            <w:vAlign w:val="center"/>
          </w:tcPr>
          <w:p w14:paraId="1E52C221" w14:textId="77777777" w:rsidR="00D913BE" w:rsidRDefault="003B579C">
            <w:pPr>
              <w:spacing w:after="20" w:line="269" w:lineRule="auto"/>
            </w:pPr>
            <w:r>
              <w:rPr>
                <w:b/>
                <w:color w:val="A65F00"/>
              </w:rPr>
              <w:t>AMBER</w:t>
            </w:r>
          </w:p>
          <w:p w14:paraId="67EE2D53" w14:textId="77777777" w:rsidR="00D913BE" w:rsidRDefault="003B579C">
            <w:pPr>
              <w:spacing w:after="20" w:line="269" w:lineRule="auto"/>
            </w:pPr>
            <w:r>
              <w:t>A dependency, decision or delivery issue needs attention.</w:t>
            </w:r>
          </w:p>
        </w:tc>
        <w:tc>
          <w:tcPr>
            <w:tcW w:w="3280" w:type="dxa"/>
            <w:tcBorders>
              <w:top w:val="nil"/>
              <w:left w:val="nil"/>
              <w:bottom w:val="nil"/>
              <w:right w:val="nil"/>
            </w:tcBorders>
            <w:shd w:val="clear" w:color="auto" w:fill="FDECEA"/>
            <w:tcMar>
              <w:top w:w="70" w:type="dxa"/>
              <w:left w:w="120" w:type="dxa"/>
              <w:bottom w:w="70" w:type="dxa"/>
              <w:right w:w="120" w:type="dxa"/>
            </w:tcMar>
            <w:vAlign w:val="center"/>
          </w:tcPr>
          <w:p w14:paraId="374DB1FA" w14:textId="77777777" w:rsidR="00D913BE" w:rsidRDefault="003B579C">
            <w:pPr>
              <w:spacing w:after="20" w:line="269" w:lineRule="auto"/>
            </w:pPr>
            <w:r>
              <w:rPr>
                <w:b/>
                <w:color w:val="B3261E"/>
              </w:rPr>
              <w:t>RED</w:t>
            </w:r>
          </w:p>
          <w:p w14:paraId="3AB1A215" w14:textId="77777777" w:rsidR="00D913BE" w:rsidRDefault="003B579C">
            <w:pPr>
              <w:spacing w:after="20" w:line="269" w:lineRule="auto"/>
            </w:pPr>
            <w:r>
              <w:t>Blocked or materially off track; intervention required.</w:t>
            </w:r>
          </w:p>
        </w:tc>
      </w:tr>
    </w:tbl>
    <w:p w14:paraId="6500831D" w14:textId="77777777" w:rsidR="00D913BE" w:rsidRDefault="004906BB">
      <w:pPr>
        <w:keepNext/>
        <w:pageBreakBefore/>
        <w:spacing w:after="80" w:line="276" w:lineRule="auto"/>
      </w:pPr>
      <w:r>
        <w:rPr>
          <w:b/>
          <w:color w:val="FEA61C"/>
        </w:rPr>
        <w:lastRenderedPageBreak/>
        <w:t>DELIVERY DASHBOARD</w:t>
      </w:r>
    </w:p>
    <w:p w14:paraId="5FB2D3DD" w14:textId="77777777" w:rsidR="004906BB" w:rsidRDefault="004906BB" w:rsidP="004906BB">
      <w:pPr>
        <w:pStyle w:val="Heading1"/>
        <w:spacing w:before="0" w:line="276" w:lineRule="auto"/>
      </w:pPr>
      <w:r>
        <w:rPr>
          <w:rFonts w:ascii="Arial" w:eastAsia="Arial" w:hAnsi="Arial" w:cs="Arial"/>
          <w:sz w:val="42"/>
        </w:rPr>
        <w:t>Projects at a glance</w:t>
      </w:r>
    </w:p>
    <w:p w14:paraId="6A76A770" w14:textId="77777777" w:rsidR="004906BB" w:rsidRDefault="004906BB" w:rsidP="004906BB">
      <w:pPr>
        <w:spacing w:after="200" w:line="276" w:lineRule="auto"/>
      </w:pPr>
      <w:r>
        <w:t>Nine projects across three proposed objectives. Ratings show progress and delivery risks.</w:t>
      </w:r>
    </w:p>
    <w:tbl>
      <w:tblPr>
        <w:tblW w:w="9840" w:type="dxa"/>
        <w:tblInd w:w="120" w:type="dxa"/>
        <w:tblLayout w:type="fixed"/>
        <w:tblLook w:val="04A0" w:firstRow="1" w:lastRow="0" w:firstColumn="1" w:lastColumn="0" w:noHBand="0" w:noVBand="1"/>
      </w:tblPr>
      <w:tblGrid>
        <w:gridCol w:w="2460"/>
        <w:gridCol w:w="2460"/>
        <w:gridCol w:w="2460"/>
        <w:gridCol w:w="2460"/>
      </w:tblGrid>
      <w:tr w:rsidR="004906BB" w14:paraId="73359004" w14:textId="77777777" w:rsidTr="006F69EB">
        <w:tc>
          <w:tcPr>
            <w:tcW w:w="2460" w:type="dxa"/>
            <w:tcBorders>
              <w:top w:val="single" w:sz="14" w:space="0" w:color="14077A"/>
              <w:left w:val="single" w:sz="3" w:space="0" w:color="14077A"/>
              <w:bottom w:val="single" w:sz="3" w:space="0" w:color="14077A"/>
              <w:right w:val="single" w:sz="3" w:space="0" w:color="14077A"/>
            </w:tcBorders>
            <w:shd w:val="clear" w:color="auto" w:fill="EEEEF7"/>
            <w:tcMar>
              <w:top w:w="70" w:type="dxa"/>
              <w:left w:w="120" w:type="dxa"/>
              <w:bottom w:w="70" w:type="dxa"/>
              <w:right w:w="120" w:type="dxa"/>
            </w:tcMar>
            <w:vAlign w:val="center"/>
          </w:tcPr>
          <w:p w14:paraId="650271F1" w14:textId="77777777" w:rsidR="004906BB" w:rsidRDefault="004906BB" w:rsidP="006F69EB">
            <w:pPr>
              <w:spacing w:after="20" w:line="269" w:lineRule="auto"/>
              <w:jc w:val="center"/>
            </w:pPr>
            <w:r>
              <w:rPr>
                <w:b/>
                <w:color w:val="14077A"/>
                <w:sz w:val="36"/>
              </w:rPr>
              <w:t>3</w:t>
            </w:r>
          </w:p>
          <w:p w14:paraId="29DA06DD" w14:textId="77777777" w:rsidR="004906BB" w:rsidRDefault="004906BB" w:rsidP="006F69EB">
            <w:pPr>
              <w:spacing w:after="20" w:line="269" w:lineRule="auto"/>
              <w:jc w:val="center"/>
            </w:pPr>
            <w:r>
              <w:rPr>
                <w:b/>
                <w:color w:val="5B667A"/>
              </w:rPr>
              <w:t>proposed objectives</w:t>
            </w:r>
          </w:p>
        </w:tc>
        <w:tc>
          <w:tcPr>
            <w:tcW w:w="2460" w:type="dxa"/>
            <w:tcBorders>
              <w:top w:val="single" w:sz="14" w:space="0" w:color="2953A3"/>
              <w:left w:val="single" w:sz="3" w:space="0" w:color="2953A3"/>
              <w:bottom w:val="single" w:sz="3" w:space="0" w:color="2953A3"/>
              <w:right w:val="single" w:sz="3" w:space="0" w:color="2953A3"/>
            </w:tcBorders>
            <w:shd w:val="clear" w:color="auto" w:fill="EAF3F8"/>
            <w:tcMar>
              <w:top w:w="70" w:type="dxa"/>
              <w:left w:w="120" w:type="dxa"/>
              <w:bottom w:w="70" w:type="dxa"/>
              <w:right w:w="120" w:type="dxa"/>
            </w:tcMar>
            <w:vAlign w:val="center"/>
          </w:tcPr>
          <w:p w14:paraId="2C461DBC" w14:textId="77777777" w:rsidR="004906BB" w:rsidRDefault="004906BB" w:rsidP="006F69EB">
            <w:pPr>
              <w:spacing w:after="20" w:line="269" w:lineRule="auto"/>
              <w:jc w:val="center"/>
            </w:pPr>
            <w:r>
              <w:rPr>
                <w:b/>
                <w:color w:val="2953A3"/>
                <w:sz w:val="36"/>
              </w:rPr>
              <w:t>9</w:t>
            </w:r>
          </w:p>
          <w:p w14:paraId="18EF79C9" w14:textId="77777777" w:rsidR="004906BB" w:rsidRDefault="004906BB" w:rsidP="006F69EB">
            <w:pPr>
              <w:spacing w:after="20" w:line="269" w:lineRule="auto"/>
              <w:jc w:val="center"/>
            </w:pPr>
            <w:r>
              <w:rPr>
                <w:b/>
                <w:color w:val="5B667A"/>
              </w:rPr>
              <w:t>projects</w:t>
            </w:r>
          </w:p>
        </w:tc>
        <w:tc>
          <w:tcPr>
            <w:tcW w:w="2460" w:type="dxa"/>
            <w:tcBorders>
              <w:top w:val="single" w:sz="14" w:space="0" w:color="2E7D32"/>
              <w:left w:val="single" w:sz="3" w:space="0" w:color="2E7D32"/>
              <w:bottom w:val="single" w:sz="3" w:space="0" w:color="2E7D32"/>
              <w:right w:val="single" w:sz="3" w:space="0" w:color="2E7D32"/>
            </w:tcBorders>
            <w:shd w:val="clear" w:color="auto" w:fill="E8F5E9"/>
            <w:tcMar>
              <w:top w:w="70" w:type="dxa"/>
              <w:left w:w="120" w:type="dxa"/>
              <w:bottom w:w="70" w:type="dxa"/>
              <w:right w:w="120" w:type="dxa"/>
            </w:tcMar>
            <w:vAlign w:val="center"/>
          </w:tcPr>
          <w:p w14:paraId="361FC83F" w14:textId="77777777" w:rsidR="004906BB" w:rsidRDefault="004906BB" w:rsidP="006F69EB">
            <w:pPr>
              <w:spacing w:after="20" w:line="269" w:lineRule="auto"/>
              <w:jc w:val="center"/>
            </w:pPr>
            <w:r>
              <w:rPr>
                <w:b/>
                <w:color w:val="2E7D32"/>
                <w:sz w:val="36"/>
              </w:rPr>
              <w:t>2</w:t>
            </w:r>
          </w:p>
          <w:p w14:paraId="7C51E383" w14:textId="77777777" w:rsidR="004906BB" w:rsidRDefault="004906BB" w:rsidP="006F69EB">
            <w:pPr>
              <w:spacing w:after="20" w:line="269" w:lineRule="auto"/>
              <w:jc w:val="center"/>
            </w:pPr>
            <w:r>
              <w:rPr>
                <w:b/>
                <w:color w:val="5B667A"/>
              </w:rPr>
              <w:t xml:space="preserve">projects </w:t>
            </w:r>
            <w:r w:rsidR="0080242E">
              <w:rPr>
                <w:b/>
                <w:color w:val="5B667A"/>
              </w:rPr>
              <w:t>rated</w:t>
            </w:r>
            <w:r>
              <w:rPr>
                <w:b/>
                <w:color w:val="5B667A"/>
              </w:rPr>
              <w:t xml:space="preserve"> green</w:t>
            </w:r>
          </w:p>
        </w:tc>
        <w:tc>
          <w:tcPr>
            <w:tcW w:w="2460" w:type="dxa"/>
            <w:tcBorders>
              <w:top w:val="single" w:sz="14" w:space="0" w:color="A65F00"/>
              <w:left w:val="single" w:sz="3" w:space="0" w:color="A65F00"/>
              <w:bottom w:val="single" w:sz="3" w:space="0" w:color="A65F00"/>
              <w:right w:val="single" w:sz="3" w:space="0" w:color="A65F00"/>
            </w:tcBorders>
            <w:shd w:val="clear" w:color="auto" w:fill="FFF4D6"/>
            <w:tcMar>
              <w:top w:w="70" w:type="dxa"/>
              <w:left w:w="120" w:type="dxa"/>
              <w:bottom w:w="70" w:type="dxa"/>
              <w:right w:w="120" w:type="dxa"/>
            </w:tcMar>
            <w:vAlign w:val="center"/>
          </w:tcPr>
          <w:p w14:paraId="6C92157E" w14:textId="77777777" w:rsidR="004906BB" w:rsidRDefault="004906BB" w:rsidP="006F69EB">
            <w:pPr>
              <w:spacing w:after="20" w:line="269" w:lineRule="auto"/>
              <w:jc w:val="center"/>
            </w:pPr>
            <w:r>
              <w:rPr>
                <w:b/>
                <w:color w:val="A65F00"/>
                <w:sz w:val="36"/>
              </w:rPr>
              <w:t>17</w:t>
            </w:r>
            <w:r w:rsidRPr="004906BB">
              <w:rPr>
                <w:b/>
                <w:color w:val="A65F00"/>
                <w:sz w:val="36"/>
                <w:vertAlign w:val="superscript"/>
              </w:rPr>
              <w:t>th</w:t>
            </w:r>
            <w:r>
              <w:rPr>
                <w:b/>
                <w:color w:val="A65F00"/>
                <w:sz w:val="36"/>
              </w:rPr>
              <w:t xml:space="preserve"> SEP</w:t>
            </w:r>
          </w:p>
          <w:p w14:paraId="3B4F7B2F" w14:textId="77777777" w:rsidR="004906BB" w:rsidRDefault="004906BB" w:rsidP="006F69EB">
            <w:pPr>
              <w:spacing w:after="20" w:line="269" w:lineRule="auto"/>
              <w:jc w:val="center"/>
            </w:pPr>
            <w:r>
              <w:rPr>
                <w:b/>
                <w:color w:val="5B667A"/>
              </w:rPr>
              <w:t>next formal review</w:t>
            </w:r>
          </w:p>
        </w:tc>
      </w:tr>
    </w:tbl>
    <w:p w14:paraId="68E2D067" w14:textId="77777777" w:rsidR="004906BB" w:rsidRDefault="004906BB" w:rsidP="004906BB">
      <w:pPr>
        <w:pStyle w:val="Heading2"/>
        <w:keepLines w:val="0"/>
        <w:spacing w:before="260" w:after="100" w:line="276" w:lineRule="auto"/>
      </w:pPr>
      <w:r>
        <w:rPr>
          <w:rFonts w:ascii="Arial" w:eastAsia="Arial" w:hAnsi="Arial" w:cs="Arial"/>
          <w:color w:val="14077A"/>
          <w:sz w:val="24"/>
        </w:rPr>
        <w:t>Priority project register</w:t>
      </w:r>
    </w:p>
    <w:tbl>
      <w:tblPr>
        <w:tblW w:w="9840" w:type="dxa"/>
        <w:tblInd w:w="120" w:type="dxa"/>
        <w:tblLayout w:type="fixed"/>
        <w:tblLook w:val="04A0" w:firstRow="1" w:lastRow="0" w:firstColumn="1" w:lastColumn="0" w:noHBand="0" w:noVBand="1"/>
      </w:tblPr>
      <w:tblGrid>
        <w:gridCol w:w="1100"/>
        <w:gridCol w:w="3100"/>
        <w:gridCol w:w="2300"/>
        <w:gridCol w:w="1200"/>
        <w:gridCol w:w="2140"/>
      </w:tblGrid>
      <w:tr w:rsidR="004906BB" w14:paraId="1697EB6A" w14:textId="77777777" w:rsidTr="006F69EB">
        <w:trPr>
          <w:tblHeader/>
        </w:trPr>
        <w:tc>
          <w:tcPr>
            <w:tcW w:w="1100" w:type="dxa"/>
            <w:shd w:val="clear" w:color="auto" w:fill="14077A"/>
            <w:tcMar>
              <w:top w:w="70" w:type="dxa"/>
              <w:left w:w="120" w:type="dxa"/>
              <w:bottom w:w="70" w:type="dxa"/>
              <w:right w:w="120" w:type="dxa"/>
            </w:tcMar>
            <w:vAlign w:val="center"/>
          </w:tcPr>
          <w:p w14:paraId="6061EF6F" w14:textId="77777777" w:rsidR="004906BB" w:rsidRDefault="004906BB" w:rsidP="006F69EB">
            <w:pPr>
              <w:spacing w:after="20" w:line="269" w:lineRule="auto"/>
            </w:pPr>
            <w:r>
              <w:rPr>
                <w:b/>
                <w:color w:val="FFFFFF"/>
              </w:rPr>
              <w:t>Code</w:t>
            </w:r>
          </w:p>
        </w:tc>
        <w:tc>
          <w:tcPr>
            <w:tcW w:w="3100" w:type="dxa"/>
            <w:shd w:val="clear" w:color="auto" w:fill="14077A"/>
            <w:tcMar>
              <w:top w:w="70" w:type="dxa"/>
              <w:left w:w="120" w:type="dxa"/>
              <w:bottom w:w="70" w:type="dxa"/>
              <w:right w:w="120" w:type="dxa"/>
            </w:tcMar>
            <w:vAlign w:val="center"/>
          </w:tcPr>
          <w:p w14:paraId="282B645F" w14:textId="77777777" w:rsidR="004906BB" w:rsidRDefault="004906BB" w:rsidP="006F69EB">
            <w:pPr>
              <w:spacing w:after="20" w:line="269" w:lineRule="auto"/>
            </w:pPr>
            <w:r>
              <w:rPr>
                <w:b/>
                <w:color w:val="FFFFFF"/>
              </w:rPr>
              <w:t>Project</w:t>
            </w:r>
          </w:p>
        </w:tc>
        <w:tc>
          <w:tcPr>
            <w:tcW w:w="2300" w:type="dxa"/>
            <w:shd w:val="clear" w:color="auto" w:fill="14077A"/>
            <w:tcMar>
              <w:top w:w="70" w:type="dxa"/>
              <w:left w:w="120" w:type="dxa"/>
              <w:bottom w:w="70" w:type="dxa"/>
              <w:right w:w="120" w:type="dxa"/>
            </w:tcMar>
            <w:vAlign w:val="center"/>
          </w:tcPr>
          <w:p w14:paraId="23B64B55" w14:textId="77777777" w:rsidR="004906BB" w:rsidRDefault="004906BB" w:rsidP="006F69EB">
            <w:pPr>
              <w:spacing w:after="20" w:line="269" w:lineRule="auto"/>
            </w:pPr>
            <w:r>
              <w:rPr>
                <w:b/>
                <w:color w:val="FFFFFF"/>
              </w:rPr>
              <w:t>Lead</w:t>
            </w:r>
          </w:p>
        </w:tc>
        <w:tc>
          <w:tcPr>
            <w:tcW w:w="1200" w:type="dxa"/>
            <w:shd w:val="clear" w:color="auto" w:fill="14077A"/>
            <w:tcMar>
              <w:top w:w="70" w:type="dxa"/>
              <w:left w:w="120" w:type="dxa"/>
              <w:bottom w:w="70" w:type="dxa"/>
              <w:right w:w="120" w:type="dxa"/>
            </w:tcMar>
            <w:vAlign w:val="center"/>
          </w:tcPr>
          <w:p w14:paraId="2374C5E9" w14:textId="77777777" w:rsidR="004906BB" w:rsidRDefault="004906BB" w:rsidP="006F69EB">
            <w:pPr>
              <w:spacing w:after="20" w:line="269" w:lineRule="auto"/>
            </w:pPr>
            <w:r>
              <w:rPr>
                <w:b/>
                <w:color w:val="FFFFFF"/>
              </w:rPr>
              <w:t>RAG</w:t>
            </w:r>
          </w:p>
        </w:tc>
        <w:tc>
          <w:tcPr>
            <w:tcW w:w="2140" w:type="dxa"/>
            <w:shd w:val="clear" w:color="auto" w:fill="14077A"/>
            <w:tcMar>
              <w:top w:w="70" w:type="dxa"/>
              <w:left w:w="120" w:type="dxa"/>
              <w:bottom w:w="70" w:type="dxa"/>
              <w:right w:w="120" w:type="dxa"/>
            </w:tcMar>
            <w:vAlign w:val="center"/>
          </w:tcPr>
          <w:p w14:paraId="51D940CD" w14:textId="77777777" w:rsidR="004906BB" w:rsidRDefault="004906BB" w:rsidP="006F69EB">
            <w:pPr>
              <w:spacing w:after="20" w:line="269" w:lineRule="auto"/>
            </w:pPr>
            <w:r>
              <w:rPr>
                <w:b/>
                <w:color w:val="FFFFFF"/>
              </w:rPr>
              <w:t>Next step</w:t>
            </w:r>
          </w:p>
        </w:tc>
      </w:tr>
      <w:tr w:rsidR="00613BC7" w14:paraId="3D856FB1" w14:textId="77777777" w:rsidTr="00E11E80">
        <w:trPr>
          <w:cantSplit/>
        </w:trPr>
        <w:tc>
          <w:tcPr>
            <w:tcW w:w="1100" w:type="dxa"/>
            <w:shd w:val="clear" w:color="auto" w:fill="FFF3DC"/>
            <w:tcMar>
              <w:top w:w="70" w:type="dxa"/>
              <w:left w:w="120" w:type="dxa"/>
              <w:bottom w:w="70" w:type="dxa"/>
              <w:right w:w="120" w:type="dxa"/>
            </w:tcMar>
            <w:vAlign w:val="center"/>
          </w:tcPr>
          <w:p w14:paraId="5D2F0D69" w14:textId="77777777" w:rsidR="00613BC7" w:rsidRDefault="00613BC7" w:rsidP="00E11E80">
            <w:pPr>
              <w:spacing w:after="20" w:line="269" w:lineRule="auto"/>
              <w:jc w:val="center"/>
            </w:pPr>
            <w:r>
              <w:rPr>
                <w:b/>
                <w:color w:val="14077A"/>
              </w:rPr>
              <w:t>SF-01</w:t>
            </w:r>
          </w:p>
        </w:tc>
        <w:tc>
          <w:tcPr>
            <w:tcW w:w="3100" w:type="dxa"/>
            <w:tcMar>
              <w:top w:w="70" w:type="dxa"/>
              <w:left w:w="120" w:type="dxa"/>
              <w:bottom w:w="70" w:type="dxa"/>
              <w:right w:w="120" w:type="dxa"/>
            </w:tcMar>
            <w:vAlign w:val="center"/>
          </w:tcPr>
          <w:p w14:paraId="71224F0E" w14:textId="77777777" w:rsidR="00613BC7" w:rsidRDefault="00613BC7" w:rsidP="00E11E80">
            <w:pPr>
              <w:spacing w:after="20" w:line="269" w:lineRule="auto"/>
            </w:pPr>
            <w:r>
              <w:rPr>
                <w:b/>
              </w:rPr>
              <w:t>E-Bike and E-Scooter Safety</w:t>
            </w:r>
          </w:p>
        </w:tc>
        <w:tc>
          <w:tcPr>
            <w:tcW w:w="2300" w:type="dxa"/>
            <w:tcMar>
              <w:top w:w="70" w:type="dxa"/>
              <w:left w:w="120" w:type="dxa"/>
              <w:bottom w:w="70" w:type="dxa"/>
              <w:right w:w="120" w:type="dxa"/>
            </w:tcMar>
            <w:vAlign w:val="center"/>
          </w:tcPr>
          <w:p w14:paraId="4C3FCB17" w14:textId="2794FB80" w:rsidR="00613BC7" w:rsidRDefault="006659CF" w:rsidP="00E11E80">
            <w:pPr>
              <w:spacing w:after="20" w:line="269" w:lineRule="auto"/>
            </w:pPr>
            <w:r>
              <w:t>Safer Arun/BRTC</w:t>
            </w:r>
          </w:p>
        </w:tc>
        <w:tc>
          <w:tcPr>
            <w:tcW w:w="1200" w:type="dxa"/>
            <w:shd w:val="clear" w:color="auto" w:fill="FFF4D6"/>
            <w:tcMar>
              <w:top w:w="70" w:type="dxa"/>
              <w:left w:w="120" w:type="dxa"/>
              <w:bottom w:w="70" w:type="dxa"/>
              <w:right w:w="120" w:type="dxa"/>
            </w:tcMar>
            <w:vAlign w:val="center"/>
          </w:tcPr>
          <w:p w14:paraId="465F06B3" w14:textId="77777777" w:rsidR="00613BC7" w:rsidRDefault="00613BC7" w:rsidP="00E11E80">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4690D698" w14:textId="77777777" w:rsidR="00613BC7" w:rsidRDefault="00613BC7" w:rsidP="00E11E80">
            <w:pPr>
              <w:spacing w:after="20" w:line="269" w:lineRule="auto"/>
            </w:pPr>
            <w:r>
              <w:t>Final sign approval.</w:t>
            </w:r>
          </w:p>
        </w:tc>
      </w:tr>
      <w:tr w:rsidR="00613BC7" w14:paraId="7A6BF6C7" w14:textId="77777777" w:rsidTr="00E11E80">
        <w:trPr>
          <w:cantSplit/>
        </w:trPr>
        <w:tc>
          <w:tcPr>
            <w:tcW w:w="1100" w:type="dxa"/>
            <w:shd w:val="clear" w:color="auto" w:fill="FFF3DC"/>
            <w:tcMar>
              <w:top w:w="70" w:type="dxa"/>
              <w:left w:w="120" w:type="dxa"/>
              <w:bottom w:w="70" w:type="dxa"/>
              <w:right w:w="120" w:type="dxa"/>
            </w:tcMar>
            <w:vAlign w:val="center"/>
          </w:tcPr>
          <w:p w14:paraId="431AB769" w14:textId="77777777" w:rsidR="00613BC7" w:rsidRDefault="00613BC7" w:rsidP="00E11E80">
            <w:pPr>
              <w:spacing w:after="20" w:line="269" w:lineRule="auto"/>
              <w:jc w:val="center"/>
            </w:pPr>
            <w:r>
              <w:rPr>
                <w:b/>
                <w:color w:val="14077A"/>
              </w:rPr>
              <w:t>SF-02</w:t>
            </w:r>
          </w:p>
        </w:tc>
        <w:tc>
          <w:tcPr>
            <w:tcW w:w="3100" w:type="dxa"/>
            <w:tcMar>
              <w:top w:w="70" w:type="dxa"/>
              <w:left w:w="120" w:type="dxa"/>
              <w:bottom w:w="70" w:type="dxa"/>
              <w:right w:w="120" w:type="dxa"/>
            </w:tcMar>
            <w:vAlign w:val="center"/>
          </w:tcPr>
          <w:p w14:paraId="72FB1660" w14:textId="77777777" w:rsidR="00613BC7" w:rsidRDefault="00613BC7" w:rsidP="00E11E80">
            <w:pPr>
              <w:spacing w:after="20" w:line="269" w:lineRule="auto"/>
            </w:pPr>
            <w:r>
              <w:rPr>
                <w:b/>
              </w:rPr>
              <w:t>Blind Spots and Reporting</w:t>
            </w:r>
          </w:p>
        </w:tc>
        <w:tc>
          <w:tcPr>
            <w:tcW w:w="2300" w:type="dxa"/>
            <w:tcMar>
              <w:top w:w="70" w:type="dxa"/>
              <w:left w:w="120" w:type="dxa"/>
              <w:bottom w:w="70" w:type="dxa"/>
              <w:right w:w="120" w:type="dxa"/>
            </w:tcMar>
            <w:vAlign w:val="center"/>
          </w:tcPr>
          <w:p w14:paraId="25965BE9" w14:textId="39E4B14C" w:rsidR="00613BC7" w:rsidRDefault="006659CF" w:rsidP="00E11E80">
            <w:pPr>
              <w:spacing w:after="20" w:line="269" w:lineRule="auto"/>
            </w:pPr>
            <w:r>
              <w:t>Safer Arun</w:t>
            </w:r>
          </w:p>
        </w:tc>
        <w:tc>
          <w:tcPr>
            <w:tcW w:w="1200" w:type="dxa"/>
            <w:shd w:val="clear" w:color="auto" w:fill="E8F5E9"/>
            <w:tcMar>
              <w:top w:w="70" w:type="dxa"/>
              <w:left w:w="120" w:type="dxa"/>
              <w:bottom w:w="70" w:type="dxa"/>
              <w:right w:w="120" w:type="dxa"/>
            </w:tcMar>
            <w:vAlign w:val="center"/>
          </w:tcPr>
          <w:p w14:paraId="1450B704" w14:textId="77777777" w:rsidR="00613BC7" w:rsidRDefault="00613BC7" w:rsidP="00E11E80">
            <w:pPr>
              <w:spacing w:after="20" w:line="269" w:lineRule="auto"/>
              <w:jc w:val="center"/>
            </w:pPr>
            <w:r>
              <w:rPr>
                <w:b/>
                <w:color w:val="2E7D32"/>
              </w:rPr>
              <w:t>GREEN</w:t>
            </w:r>
          </w:p>
        </w:tc>
        <w:tc>
          <w:tcPr>
            <w:tcW w:w="2140" w:type="dxa"/>
            <w:tcMar>
              <w:top w:w="70" w:type="dxa"/>
              <w:left w:w="120" w:type="dxa"/>
              <w:bottom w:w="70" w:type="dxa"/>
              <w:right w:w="120" w:type="dxa"/>
            </w:tcMar>
            <w:vAlign w:val="center"/>
          </w:tcPr>
          <w:p w14:paraId="7789BEDC" w14:textId="77777777" w:rsidR="00613BC7" w:rsidRDefault="00613BC7" w:rsidP="00E11E80">
            <w:pPr>
              <w:spacing w:after="20" w:line="269" w:lineRule="auto"/>
            </w:pPr>
            <w:r>
              <w:t>Distribute signs to businesses.</w:t>
            </w:r>
          </w:p>
        </w:tc>
      </w:tr>
      <w:tr w:rsidR="00613BC7" w14:paraId="168E6483" w14:textId="77777777" w:rsidTr="00E11E80">
        <w:trPr>
          <w:cantSplit/>
        </w:trPr>
        <w:tc>
          <w:tcPr>
            <w:tcW w:w="1100" w:type="dxa"/>
            <w:shd w:val="clear" w:color="auto" w:fill="FFF3DC"/>
            <w:tcMar>
              <w:top w:w="70" w:type="dxa"/>
              <w:left w:w="120" w:type="dxa"/>
              <w:bottom w:w="70" w:type="dxa"/>
              <w:right w:w="120" w:type="dxa"/>
            </w:tcMar>
            <w:vAlign w:val="center"/>
          </w:tcPr>
          <w:p w14:paraId="1AE7300C" w14:textId="77777777" w:rsidR="00613BC7" w:rsidRDefault="00613BC7" w:rsidP="00E11E80">
            <w:pPr>
              <w:spacing w:after="20" w:line="269" w:lineRule="auto"/>
              <w:jc w:val="center"/>
            </w:pPr>
            <w:r>
              <w:rPr>
                <w:b/>
                <w:color w:val="14077A"/>
              </w:rPr>
              <w:t>SF-03</w:t>
            </w:r>
          </w:p>
        </w:tc>
        <w:tc>
          <w:tcPr>
            <w:tcW w:w="3100" w:type="dxa"/>
            <w:tcMar>
              <w:top w:w="70" w:type="dxa"/>
              <w:left w:w="120" w:type="dxa"/>
              <w:bottom w:w="70" w:type="dxa"/>
              <w:right w:w="120" w:type="dxa"/>
            </w:tcMar>
            <w:vAlign w:val="center"/>
          </w:tcPr>
          <w:p w14:paraId="322B0AA9" w14:textId="77777777" w:rsidR="00613BC7" w:rsidRDefault="00613BC7" w:rsidP="00E11E80">
            <w:pPr>
              <w:spacing w:after="20" w:line="269" w:lineRule="auto"/>
            </w:pPr>
            <w:r>
              <w:rPr>
                <w:b/>
              </w:rPr>
              <w:t>Promenade Solar Lighting</w:t>
            </w:r>
          </w:p>
        </w:tc>
        <w:tc>
          <w:tcPr>
            <w:tcW w:w="2300" w:type="dxa"/>
            <w:tcMar>
              <w:top w:w="70" w:type="dxa"/>
              <w:left w:w="120" w:type="dxa"/>
              <w:bottom w:w="70" w:type="dxa"/>
              <w:right w:w="120" w:type="dxa"/>
            </w:tcMar>
            <w:vAlign w:val="center"/>
          </w:tcPr>
          <w:p w14:paraId="3844C81E" w14:textId="7B16AC88" w:rsidR="00613BC7" w:rsidRDefault="00613BC7" w:rsidP="00E11E80">
            <w:pPr>
              <w:spacing w:after="20" w:line="269" w:lineRule="auto"/>
            </w:pPr>
            <w:r>
              <w:t>ADC / BRTC</w:t>
            </w:r>
          </w:p>
        </w:tc>
        <w:tc>
          <w:tcPr>
            <w:tcW w:w="1200" w:type="dxa"/>
            <w:shd w:val="clear" w:color="auto" w:fill="E8F5E9"/>
            <w:tcMar>
              <w:top w:w="70" w:type="dxa"/>
              <w:left w:w="120" w:type="dxa"/>
              <w:bottom w:w="70" w:type="dxa"/>
              <w:right w:w="120" w:type="dxa"/>
            </w:tcMar>
            <w:vAlign w:val="center"/>
          </w:tcPr>
          <w:p w14:paraId="41BDEEC1" w14:textId="77777777" w:rsidR="00613BC7" w:rsidRDefault="00613BC7" w:rsidP="00E11E80">
            <w:pPr>
              <w:spacing w:after="20" w:line="269" w:lineRule="auto"/>
              <w:jc w:val="center"/>
            </w:pPr>
            <w:r>
              <w:rPr>
                <w:b/>
                <w:color w:val="2E7D32"/>
              </w:rPr>
              <w:t>GREEN</w:t>
            </w:r>
          </w:p>
        </w:tc>
        <w:tc>
          <w:tcPr>
            <w:tcW w:w="2140" w:type="dxa"/>
            <w:tcMar>
              <w:top w:w="70" w:type="dxa"/>
              <w:left w:w="120" w:type="dxa"/>
              <w:bottom w:w="70" w:type="dxa"/>
              <w:right w:w="120" w:type="dxa"/>
            </w:tcMar>
            <w:vAlign w:val="center"/>
          </w:tcPr>
          <w:p w14:paraId="2E7D435F" w14:textId="77777777" w:rsidR="00613BC7" w:rsidRDefault="00613BC7" w:rsidP="00E11E80">
            <w:pPr>
              <w:spacing w:after="20" w:line="269" w:lineRule="auto"/>
            </w:pPr>
            <w:r>
              <w:t>Installation from 30 September.</w:t>
            </w:r>
          </w:p>
        </w:tc>
      </w:tr>
      <w:tr w:rsidR="004906BB" w14:paraId="68129402" w14:textId="77777777" w:rsidTr="006F69EB">
        <w:trPr>
          <w:cantSplit/>
        </w:trPr>
        <w:tc>
          <w:tcPr>
            <w:tcW w:w="1100" w:type="dxa"/>
            <w:shd w:val="clear" w:color="auto" w:fill="EAF3F8"/>
            <w:tcMar>
              <w:top w:w="70" w:type="dxa"/>
              <w:left w:w="120" w:type="dxa"/>
              <w:bottom w:w="70" w:type="dxa"/>
              <w:right w:w="120" w:type="dxa"/>
            </w:tcMar>
            <w:vAlign w:val="center"/>
          </w:tcPr>
          <w:p w14:paraId="6FB2B6A0" w14:textId="77777777" w:rsidR="004906BB" w:rsidRDefault="004906BB" w:rsidP="006F69EB">
            <w:pPr>
              <w:spacing w:after="20" w:line="269" w:lineRule="auto"/>
              <w:jc w:val="center"/>
            </w:pPr>
            <w:r>
              <w:rPr>
                <w:b/>
                <w:color w:val="4FA1CA"/>
              </w:rPr>
              <w:t>CW-01</w:t>
            </w:r>
          </w:p>
        </w:tc>
        <w:tc>
          <w:tcPr>
            <w:tcW w:w="3100" w:type="dxa"/>
            <w:tcMar>
              <w:top w:w="70" w:type="dxa"/>
              <w:left w:w="120" w:type="dxa"/>
              <w:bottom w:w="70" w:type="dxa"/>
              <w:right w:w="120" w:type="dxa"/>
            </w:tcMar>
            <w:vAlign w:val="center"/>
          </w:tcPr>
          <w:p w14:paraId="36150B71" w14:textId="77777777" w:rsidR="004906BB" w:rsidRDefault="004906BB" w:rsidP="006F69EB">
            <w:pPr>
              <w:spacing w:after="20" w:line="269" w:lineRule="auto"/>
            </w:pPr>
            <w:r>
              <w:rPr>
                <w:b/>
              </w:rPr>
              <w:t>Gateway Signage and Marketing</w:t>
            </w:r>
          </w:p>
        </w:tc>
        <w:tc>
          <w:tcPr>
            <w:tcW w:w="2300" w:type="dxa"/>
            <w:tcMar>
              <w:top w:w="70" w:type="dxa"/>
              <w:left w:w="120" w:type="dxa"/>
              <w:bottom w:w="70" w:type="dxa"/>
              <w:right w:w="120" w:type="dxa"/>
            </w:tcMar>
            <w:vAlign w:val="center"/>
          </w:tcPr>
          <w:p w14:paraId="6064B681" w14:textId="77777777" w:rsidR="004906BB" w:rsidRDefault="004906BB" w:rsidP="006F69EB">
            <w:pPr>
              <w:spacing w:after="20" w:line="269" w:lineRule="auto"/>
            </w:pPr>
            <w:r>
              <w:t>Arun District Council</w:t>
            </w:r>
          </w:p>
        </w:tc>
        <w:tc>
          <w:tcPr>
            <w:tcW w:w="1200" w:type="dxa"/>
            <w:shd w:val="clear" w:color="auto" w:fill="FFF4D6"/>
            <w:tcMar>
              <w:top w:w="70" w:type="dxa"/>
              <w:left w:w="120" w:type="dxa"/>
              <w:bottom w:w="70" w:type="dxa"/>
              <w:right w:w="120" w:type="dxa"/>
            </w:tcMar>
            <w:vAlign w:val="center"/>
          </w:tcPr>
          <w:p w14:paraId="12BA6582" w14:textId="77777777" w:rsidR="004906BB" w:rsidRDefault="004906BB" w:rsidP="006F69EB">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13D4DC42" w14:textId="77777777" w:rsidR="004906BB" w:rsidRDefault="004906BB" w:rsidP="006F69EB">
            <w:pPr>
              <w:spacing w:after="20" w:line="269" w:lineRule="auto"/>
            </w:pPr>
            <w:r>
              <w:t>Revised design, costs and sponsorship.</w:t>
            </w:r>
          </w:p>
        </w:tc>
      </w:tr>
      <w:tr w:rsidR="004906BB" w14:paraId="5C9E00B5" w14:textId="77777777" w:rsidTr="006F69EB">
        <w:trPr>
          <w:cantSplit/>
        </w:trPr>
        <w:tc>
          <w:tcPr>
            <w:tcW w:w="1100" w:type="dxa"/>
            <w:shd w:val="clear" w:color="auto" w:fill="EAF3F8"/>
            <w:tcMar>
              <w:top w:w="70" w:type="dxa"/>
              <w:left w:w="120" w:type="dxa"/>
              <w:bottom w:w="70" w:type="dxa"/>
              <w:right w:w="120" w:type="dxa"/>
            </w:tcMar>
            <w:vAlign w:val="center"/>
          </w:tcPr>
          <w:p w14:paraId="2BC50E3C" w14:textId="77777777" w:rsidR="004906BB" w:rsidRDefault="004906BB" w:rsidP="006F69EB">
            <w:pPr>
              <w:spacing w:after="20" w:line="269" w:lineRule="auto"/>
              <w:jc w:val="center"/>
            </w:pPr>
            <w:r>
              <w:rPr>
                <w:b/>
                <w:color w:val="4FA1CA"/>
              </w:rPr>
              <w:t>CW-02</w:t>
            </w:r>
          </w:p>
        </w:tc>
        <w:tc>
          <w:tcPr>
            <w:tcW w:w="3100" w:type="dxa"/>
            <w:tcMar>
              <w:top w:w="70" w:type="dxa"/>
              <w:left w:w="120" w:type="dxa"/>
              <w:bottom w:w="70" w:type="dxa"/>
              <w:right w:w="120" w:type="dxa"/>
            </w:tcMar>
            <w:vAlign w:val="center"/>
          </w:tcPr>
          <w:p w14:paraId="41BFD0CA" w14:textId="45603948" w:rsidR="004906BB" w:rsidRDefault="004906BB" w:rsidP="006F69EB">
            <w:pPr>
              <w:spacing w:after="20" w:line="269" w:lineRule="auto"/>
            </w:pPr>
            <w:r>
              <w:rPr>
                <w:b/>
              </w:rPr>
              <w:t>Station Square</w:t>
            </w:r>
          </w:p>
        </w:tc>
        <w:tc>
          <w:tcPr>
            <w:tcW w:w="2300" w:type="dxa"/>
            <w:tcMar>
              <w:top w:w="70" w:type="dxa"/>
              <w:left w:w="120" w:type="dxa"/>
              <w:bottom w:w="70" w:type="dxa"/>
              <w:right w:w="120" w:type="dxa"/>
            </w:tcMar>
            <w:vAlign w:val="center"/>
          </w:tcPr>
          <w:p w14:paraId="76B9A9AD" w14:textId="77777777" w:rsidR="004906BB" w:rsidRDefault="004906BB" w:rsidP="006F69EB">
            <w:pPr>
              <w:spacing w:after="20" w:line="269" w:lineRule="auto"/>
            </w:pPr>
            <w:r>
              <w:t>ADC / BID</w:t>
            </w:r>
          </w:p>
        </w:tc>
        <w:tc>
          <w:tcPr>
            <w:tcW w:w="1200" w:type="dxa"/>
            <w:shd w:val="clear" w:color="auto" w:fill="FFF4D6"/>
            <w:tcMar>
              <w:top w:w="70" w:type="dxa"/>
              <w:left w:w="120" w:type="dxa"/>
              <w:bottom w:w="70" w:type="dxa"/>
              <w:right w:w="120" w:type="dxa"/>
            </w:tcMar>
            <w:vAlign w:val="center"/>
          </w:tcPr>
          <w:p w14:paraId="4BAF38F3" w14:textId="77777777" w:rsidR="004906BB" w:rsidRDefault="004906BB" w:rsidP="006F69EB">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1C2899B9" w14:textId="77777777" w:rsidR="004906BB" w:rsidRDefault="00613BC7" w:rsidP="006F69EB">
            <w:pPr>
              <w:spacing w:after="20" w:line="269" w:lineRule="auto"/>
            </w:pPr>
            <w:r>
              <w:t>Confirm works and maintenance.</w:t>
            </w:r>
          </w:p>
        </w:tc>
      </w:tr>
      <w:tr w:rsidR="004906BB" w14:paraId="2C7CB755" w14:textId="77777777" w:rsidTr="006F69EB">
        <w:trPr>
          <w:cantSplit/>
        </w:trPr>
        <w:tc>
          <w:tcPr>
            <w:tcW w:w="1100" w:type="dxa"/>
            <w:shd w:val="clear" w:color="auto" w:fill="EAF3F8"/>
            <w:tcMar>
              <w:top w:w="70" w:type="dxa"/>
              <w:left w:w="120" w:type="dxa"/>
              <w:bottom w:w="70" w:type="dxa"/>
              <w:right w:w="120" w:type="dxa"/>
            </w:tcMar>
            <w:vAlign w:val="center"/>
          </w:tcPr>
          <w:p w14:paraId="348E09EE" w14:textId="77777777" w:rsidR="004906BB" w:rsidRDefault="004906BB" w:rsidP="006F69EB">
            <w:pPr>
              <w:spacing w:after="20" w:line="269" w:lineRule="auto"/>
              <w:jc w:val="center"/>
            </w:pPr>
            <w:r>
              <w:rPr>
                <w:b/>
                <w:color w:val="4FA1CA"/>
              </w:rPr>
              <w:t>CW-03</w:t>
            </w:r>
          </w:p>
        </w:tc>
        <w:tc>
          <w:tcPr>
            <w:tcW w:w="3100" w:type="dxa"/>
            <w:tcMar>
              <w:top w:w="70" w:type="dxa"/>
              <w:left w:w="120" w:type="dxa"/>
              <w:bottom w:w="70" w:type="dxa"/>
              <w:right w:w="120" w:type="dxa"/>
            </w:tcMar>
            <w:vAlign w:val="center"/>
          </w:tcPr>
          <w:p w14:paraId="481FB1B3" w14:textId="77777777" w:rsidR="004906BB" w:rsidRDefault="004906BB" w:rsidP="006F69EB">
            <w:pPr>
              <w:spacing w:after="20" w:line="269" w:lineRule="auto"/>
            </w:pPr>
            <w:r>
              <w:rPr>
                <w:b/>
              </w:rPr>
              <w:t>Town Centre Environment and Appearance</w:t>
            </w:r>
          </w:p>
        </w:tc>
        <w:tc>
          <w:tcPr>
            <w:tcW w:w="2300" w:type="dxa"/>
            <w:tcMar>
              <w:top w:w="70" w:type="dxa"/>
              <w:left w:w="120" w:type="dxa"/>
              <w:bottom w:w="70" w:type="dxa"/>
              <w:right w:w="120" w:type="dxa"/>
            </w:tcMar>
            <w:vAlign w:val="center"/>
          </w:tcPr>
          <w:p w14:paraId="02F0E963" w14:textId="69861680" w:rsidR="004906BB" w:rsidRDefault="0043617B" w:rsidP="006F69EB">
            <w:pPr>
              <w:spacing w:after="20" w:line="269" w:lineRule="auto"/>
            </w:pPr>
            <w:r>
              <w:t>To be decided</w:t>
            </w:r>
          </w:p>
        </w:tc>
        <w:tc>
          <w:tcPr>
            <w:tcW w:w="1200" w:type="dxa"/>
            <w:shd w:val="clear" w:color="auto" w:fill="FFF4D6"/>
            <w:tcMar>
              <w:top w:w="70" w:type="dxa"/>
              <w:left w:w="120" w:type="dxa"/>
              <w:bottom w:w="70" w:type="dxa"/>
              <w:right w:w="120" w:type="dxa"/>
            </w:tcMar>
            <w:vAlign w:val="center"/>
          </w:tcPr>
          <w:p w14:paraId="6F3627C5" w14:textId="77777777" w:rsidR="004906BB" w:rsidRDefault="004906BB" w:rsidP="006F69EB">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0BA0A23D" w14:textId="77777777" w:rsidR="004906BB" w:rsidRDefault="00613BC7" w:rsidP="006F69EB">
            <w:pPr>
              <w:spacing w:after="20" w:line="269" w:lineRule="auto"/>
            </w:pPr>
            <w:r>
              <w:t>Agree scope, lead and budget.</w:t>
            </w:r>
          </w:p>
        </w:tc>
      </w:tr>
      <w:tr w:rsidR="004906BB" w14:paraId="0C2CDCE8" w14:textId="77777777" w:rsidTr="00613BC7">
        <w:trPr>
          <w:cantSplit/>
          <w:trHeight w:val="300"/>
        </w:trPr>
        <w:tc>
          <w:tcPr>
            <w:tcW w:w="1100" w:type="dxa"/>
            <w:shd w:val="clear" w:color="auto" w:fill="EAF3F8"/>
            <w:tcMar>
              <w:top w:w="70" w:type="dxa"/>
              <w:left w:w="120" w:type="dxa"/>
              <w:bottom w:w="70" w:type="dxa"/>
              <w:right w:w="120" w:type="dxa"/>
            </w:tcMar>
            <w:vAlign w:val="center"/>
          </w:tcPr>
          <w:p w14:paraId="4792020F" w14:textId="77777777" w:rsidR="004906BB" w:rsidRDefault="004906BB" w:rsidP="006F69EB">
            <w:pPr>
              <w:spacing w:after="20" w:line="269" w:lineRule="auto"/>
              <w:jc w:val="center"/>
            </w:pPr>
            <w:r>
              <w:rPr>
                <w:b/>
                <w:color w:val="4FA1CA"/>
              </w:rPr>
              <w:t>CW-04</w:t>
            </w:r>
          </w:p>
        </w:tc>
        <w:tc>
          <w:tcPr>
            <w:tcW w:w="3100" w:type="dxa"/>
            <w:tcMar>
              <w:top w:w="70" w:type="dxa"/>
              <w:left w:w="120" w:type="dxa"/>
              <w:bottom w:w="70" w:type="dxa"/>
              <w:right w:w="120" w:type="dxa"/>
            </w:tcMar>
            <w:vAlign w:val="center"/>
          </w:tcPr>
          <w:p w14:paraId="4765CC8B" w14:textId="77777777" w:rsidR="004906BB" w:rsidRDefault="004906BB" w:rsidP="006F69EB">
            <w:pPr>
              <w:spacing w:after="20" w:line="269" w:lineRule="auto"/>
            </w:pPr>
            <w:r>
              <w:rPr>
                <w:b/>
              </w:rPr>
              <w:t>Bognor Regis Pier</w:t>
            </w:r>
          </w:p>
        </w:tc>
        <w:tc>
          <w:tcPr>
            <w:tcW w:w="2300" w:type="dxa"/>
            <w:tcMar>
              <w:top w:w="70" w:type="dxa"/>
              <w:left w:w="120" w:type="dxa"/>
              <w:bottom w:w="70" w:type="dxa"/>
              <w:right w:w="120" w:type="dxa"/>
            </w:tcMar>
            <w:vAlign w:val="center"/>
          </w:tcPr>
          <w:p w14:paraId="2764DB32" w14:textId="715D77BC" w:rsidR="004906BB" w:rsidRDefault="0043617B" w:rsidP="006F69EB">
            <w:pPr>
              <w:spacing w:after="20" w:line="269" w:lineRule="auto"/>
            </w:pPr>
            <w:r>
              <w:t>To be decided</w:t>
            </w:r>
          </w:p>
        </w:tc>
        <w:tc>
          <w:tcPr>
            <w:tcW w:w="1200" w:type="dxa"/>
            <w:shd w:val="clear" w:color="auto" w:fill="FFF4D6"/>
            <w:tcMar>
              <w:top w:w="70" w:type="dxa"/>
              <w:left w:w="120" w:type="dxa"/>
              <w:bottom w:w="70" w:type="dxa"/>
              <w:right w:w="120" w:type="dxa"/>
            </w:tcMar>
            <w:vAlign w:val="center"/>
          </w:tcPr>
          <w:p w14:paraId="6339D9D0" w14:textId="77777777" w:rsidR="004906BB" w:rsidRDefault="004906BB" w:rsidP="006F69EB">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3D65F9CC" w14:textId="77777777" w:rsidR="004906BB" w:rsidRDefault="00613BC7" w:rsidP="006F69EB">
            <w:pPr>
              <w:spacing w:after="20" w:line="269" w:lineRule="auto"/>
            </w:pPr>
            <w:r>
              <w:t>Arrange operator briefing.</w:t>
            </w:r>
          </w:p>
        </w:tc>
      </w:tr>
      <w:tr w:rsidR="00613BC7" w14:paraId="5ED8E7A2" w14:textId="77777777" w:rsidTr="00E11E80">
        <w:trPr>
          <w:cantSplit/>
        </w:trPr>
        <w:tc>
          <w:tcPr>
            <w:tcW w:w="1100" w:type="dxa"/>
            <w:shd w:val="clear" w:color="auto" w:fill="EEEEF7"/>
            <w:tcMar>
              <w:top w:w="70" w:type="dxa"/>
              <w:left w:w="120" w:type="dxa"/>
              <w:bottom w:w="70" w:type="dxa"/>
              <w:right w:w="120" w:type="dxa"/>
            </w:tcMar>
            <w:vAlign w:val="center"/>
          </w:tcPr>
          <w:p w14:paraId="302362EF" w14:textId="77777777" w:rsidR="00613BC7" w:rsidRDefault="00613BC7" w:rsidP="00E11E80">
            <w:pPr>
              <w:spacing w:after="20" w:line="269" w:lineRule="auto"/>
              <w:jc w:val="center"/>
            </w:pPr>
            <w:r>
              <w:rPr>
                <w:b/>
                <w:color w:val="14077A"/>
              </w:rPr>
              <w:t>BR-01</w:t>
            </w:r>
          </w:p>
        </w:tc>
        <w:tc>
          <w:tcPr>
            <w:tcW w:w="3100" w:type="dxa"/>
            <w:tcMar>
              <w:top w:w="70" w:type="dxa"/>
              <w:left w:w="120" w:type="dxa"/>
              <w:bottom w:w="70" w:type="dxa"/>
              <w:right w:w="120" w:type="dxa"/>
            </w:tcMar>
            <w:vAlign w:val="center"/>
          </w:tcPr>
          <w:p w14:paraId="58973C92" w14:textId="77777777" w:rsidR="00613BC7" w:rsidRDefault="00613BC7" w:rsidP="00E11E80">
            <w:pPr>
              <w:spacing w:after="20" w:line="269" w:lineRule="auto"/>
            </w:pPr>
            <w:r>
              <w:rPr>
                <w:b/>
              </w:rPr>
              <w:t>Business Training Pilot</w:t>
            </w:r>
          </w:p>
        </w:tc>
        <w:tc>
          <w:tcPr>
            <w:tcW w:w="2300" w:type="dxa"/>
            <w:tcMar>
              <w:top w:w="70" w:type="dxa"/>
              <w:left w:w="120" w:type="dxa"/>
              <w:bottom w:w="70" w:type="dxa"/>
              <w:right w:w="120" w:type="dxa"/>
            </w:tcMar>
            <w:vAlign w:val="center"/>
          </w:tcPr>
          <w:p w14:paraId="3CFB8D66" w14:textId="77777777" w:rsidR="00613BC7" w:rsidRDefault="00613BC7" w:rsidP="00E11E80">
            <w:pPr>
              <w:spacing w:after="20" w:line="269" w:lineRule="auto"/>
            </w:pPr>
            <w:r>
              <w:t>Bognor Regis BID</w:t>
            </w:r>
          </w:p>
        </w:tc>
        <w:tc>
          <w:tcPr>
            <w:tcW w:w="1200" w:type="dxa"/>
            <w:shd w:val="clear" w:color="auto" w:fill="FFF4D6"/>
            <w:tcMar>
              <w:top w:w="70" w:type="dxa"/>
              <w:left w:w="120" w:type="dxa"/>
              <w:bottom w:w="70" w:type="dxa"/>
              <w:right w:w="120" w:type="dxa"/>
            </w:tcMar>
            <w:vAlign w:val="center"/>
          </w:tcPr>
          <w:p w14:paraId="196C4C29" w14:textId="77777777" w:rsidR="00613BC7" w:rsidRDefault="00613BC7" w:rsidP="00E11E80">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6AB28D05" w14:textId="77777777" w:rsidR="00613BC7" w:rsidRDefault="00613BC7" w:rsidP="00E11E80">
            <w:pPr>
              <w:spacing w:after="20" w:line="269" w:lineRule="auto"/>
            </w:pPr>
            <w:r>
              <w:t>Report consultation findings.</w:t>
            </w:r>
          </w:p>
        </w:tc>
      </w:tr>
      <w:tr w:rsidR="00613BC7" w14:paraId="0A22460E" w14:textId="77777777" w:rsidTr="00E11E80">
        <w:trPr>
          <w:cantSplit/>
        </w:trPr>
        <w:tc>
          <w:tcPr>
            <w:tcW w:w="1100" w:type="dxa"/>
            <w:shd w:val="clear" w:color="auto" w:fill="EEEEF7"/>
            <w:tcMar>
              <w:top w:w="70" w:type="dxa"/>
              <w:left w:w="120" w:type="dxa"/>
              <w:bottom w:w="70" w:type="dxa"/>
              <w:right w:w="120" w:type="dxa"/>
            </w:tcMar>
            <w:vAlign w:val="center"/>
          </w:tcPr>
          <w:p w14:paraId="423B247E" w14:textId="77777777" w:rsidR="00613BC7" w:rsidRDefault="00613BC7" w:rsidP="00E11E80">
            <w:pPr>
              <w:spacing w:after="20" w:line="269" w:lineRule="auto"/>
              <w:jc w:val="center"/>
            </w:pPr>
            <w:r>
              <w:rPr>
                <w:b/>
                <w:color w:val="14077A"/>
              </w:rPr>
              <w:t>BR-02</w:t>
            </w:r>
          </w:p>
        </w:tc>
        <w:tc>
          <w:tcPr>
            <w:tcW w:w="3100" w:type="dxa"/>
            <w:tcMar>
              <w:top w:w="70" w:type="dxa"/>
              <w:left w:w="120" w:type="dxa"/>
              <w:bottom w:w="70" w:type="dxa"/>
              <w:right w:w="120" w:type="dxa"/>
            </w:tcMar>
            <w:vAlign w:val="center"/>
          </w:tcPr>
          <w:p w14:paraId="71F3CC2A" w14:textId="77777777" w:rsidR="00613BC7" w:rsidRDefault="00613BC7" w:rsidP="00E11E80">
            <w:pPr>
              <w:spacing w:after="20" w:line="269" w:lineRule="auto"/>
            </w:pPr>
            <w:r>
              <w:rPr>
                <w:b/>
              </w:rPr>
              <w:t>Pop-Up and Vacant-Unit Activation</w:t>
            </w:r>
          </w:p>
        </w:tc>
        <w:tc>
          <w:tcPr>
            <w:tcW w:w="2300" w:type="dxa"/>
            <w:tcMar>
              <w:top w:w="70" w:type="dxa"/>
              <w:left w:w="120" w:type="dxa"/>
              <w:bottom w:w="70" w:type="dxa"/>
              <w:right w:w="120" w:type="dxa"/>
            </w:tcMar>
            <w:vAlign w:val="center"/>
          </w:tcPr>
          <w:p w14:paraId="30EC51A8" w14:textId="65F89320" w:rsidR="00613BC7" w:rsidRDefault="00613BC7" w:rsidP="00E11E80">
            <w:pPr>
              <w:spacing w:after="20" w:line="269" w:lineRule="auto"/>
            </w:pPr>
            <w:r>
              <w:t xml:space="preserve">Bognor Regis BID / </w:t>
            </w:r>
            <w:r w:rsidR="0043617B">
              <w:t>BRTC</w:t>
            </w:r>
          </w:p>
        </w:tc>
        <w:tc>
          <w:tcPr>
            <w:tcW w:w="1200" w:type="dxa"/>
            <w:shd w:val="clear" w:color="auto" w:fill="FFF4D6"/>
            <w:tcMar>
              <w:top w:w="70" w:type="dxa"/>
              <w:left w:w="120" w:type="dxa"/>
              <w:bottom w:w="70" w:type="dxa"/>
              <w:right w:w="120" w:type="dxa"/>
            </w:tcMar>
            <w:vAlign w:val="center"/>
          </w:tcPr>
          <w:p w14:paraId="7505712C" w14:textId="77777777" w:rsidR="00613BC7" w:rsidRDefault="00613BC7" w:rsidP="00E11E80">
            <w:pPr>
              <w:spacing w:after="20" w:line="269" w:lineRule="auto"/>
              <w:jc w:val="center"/>
            </w:pPr>
            <w:r>
              <w:rPr>
                <w:b/>
                <w:color w:val="A65F00"/>
              </w:rPr>
              <w:t>AMBER</w:t>
            </w:r>
          </w:p>
        </w:tc>
        <w:tc>
          <w:tcPr>
            <w:tcW w:w="2140" w:type="dxa"/>
            <w:tcMar>
              <w:top w:w="70" w:type="dxa"/>
              <w:left w:w="120" w:type="dxa"/>
              <w:bottom w:w="70" w:type="dxa"/>
              <w:right w:w="120" w:type="dxa"/>
            </w:tcMar>
            <w:vAlign w:val="center"/>
          </w:tcPr>
          <w:p w14:paraId="6CD38856" w14:textId="77777777" w:rsidR="00613BC7" w:rsidRDefault="00613BC7" w:rsidP="00E11E80">
            <w:pPr>
              <w:spacing w:after="20" w:line="269" w:lineRule="auto"/>
            </w:pPr>
            <w:r>
              <w:t>Shortlist sites and providers.</w:t>
            </w:r>
          </w:p>
        </w:tc>
      </w:tr>
    </w:tbl>
    <w:p w14:paraId="5FE62F78" w14:textId="77777777" w:rsidR="005D4E8E" w:rsidRDefault="005D4E8E" w:rsidP="005D4E8E">
      <w:pPr>
        <w:keepNext/>
        <w:pageBreakBefore/>
        <w:spacing w:after="80" w:line="276" w:lineRule="auto"/>
      </w:pPr>
      <w:r>
        <w:rPr>
          <w:b/>
          <w:color w:val="FEA61C"/>
        </w:rPr>
        <w:lastRenderedPageBreak/>
        <w:t>STRATEGIC OBJECTIVE</w:t>
      </w:r>
    </w:p>
    <w:p w14:paraId="1CB80B21" w14:textId="77777777" w:rsidR="004906BB" w:rsidRDefault="004906BB" w:rsidP="004906BB">
      <w:pPr>
        <w:pStyle w:val="Heading1"/>
        <w:spacing w:before="0" w:after="80" w:line="276" w:lineRule="auto"/>
      </w:pPr>
      <w:r>
        <w:rPr>
          <w:rFonts w:ascii="Arial" w:eastAsia="Arial" w:hAnsi="Arial" w:cs="Arial"/>
          <w:sz w:val="40"/>
        </w:rPr>
        <w:t>A Safety-First Town</w:t>
      </w:r>
    </w:p>
    <w:p w14:paraId="5B8FA01E" w14:textId="77777777" w:rsidR="004906BB" w:rsidRDefault="004906BB" w:rsidP="004906BB">
      <w:pPr>
        <w:keepNext/>
        <w:spacing w:after="200" w:line="276" w:lineRule="auto"/>
      </w:pPr>
      <w:r>
        <w:rPr>
          <w:i/>
          <w:color w:val="5B667A"/>
        </w:rPr>
        <w:t>Improving safety, reducing crime and anti-social behaviour, and increasing public confidence.</w:t>
      </w:r>
    </w:p>
    <w:tbl>
      <w:tblPr>
        <w:tblW w:w="9840" w:type="dxa"/>
        <w:tblInd w:w="120" w:type="dxa"/>
        <w:tblLayout w:type="fixed"/>
        <w:tblLook w:val="04A0" w:firstRow="1" w:lastRow="0" w:firstColumn="1" w:lastColumn="0" w:noHBand="0" w:noVBand="1"/>
      </w:tblPr>
      <w:tblGrid>
        <w:gridCol w:w="4920"/>
        <w:gridCol w:w="4920"/>
      </w:tblGrid>
      <w:tr w:rsidR="004906BB" w14:paraId="51DD8BA6" w14:textId="77777777" w:rsidTr="008A0D6D">
        <w:trPr>
          <w:trHeight w:hRule="exact" w:val="79"/>
        </w:trPr>
        <w:tc>
          <w:tcPr>
            <w:tcW w:w="9840" w:type="dxa"/>
            <w:gridSpan w:val="2"/>
            <w:tcBorders>
              <w:top w:val="nil"/>
              <w:left w:val="nil"/>
              <w:bottom w:val="nil"/>
              <w:right w:val="nil"/>
            </w:tcBorders>
            <w:shd w:val="clear" w:color="auto" w:fill="FEA61C"/>
            <w:tcMar>
              <w:top w:w="70" w:type="dxa"/>
              <w:left w:w="120" w:type="dxa"/>
              <w:bottom w:w="70" w:type="dxa"/>
              <w:right w:w="120" w:type="dxa"/>
            </w:tcMar>
            <w:vAlign w:val="center"/>
          </w:tcPr>
          <w:p w14:paraId="2FFE8268" w14:textId="77777777" w:rsidR="004906BB" w:rsidRDefault="004906BB" w:rsidP="008A0D6D">
            <w:pPr>
              <w:spacing w:after="20" w:line="269" w:lineRule="auto"/>
            </w:pPr>
          </w:p>
        </w:tc>
      </w:tr>
      <w:tr w:rsidR="004906BB" w14:paraId="796C36A0" w14:textId="77777777" w:rsidTr="001D469A">
        <w:trPr>
          <w:trHeight w:val="2859"/>
        </w:trPr>
        <w:tc>
          <w:tcPr>
            <w:tcW w:w="4920" w:type="dxa"/>
            <w:tcBorders>
              <w:top w:val="single" w:sz="10" w:space="0" w:color="FEA61C"/>
              <w:left w:val="single" w:sz="3" w:space="0" w:color="FEA61C"/>
              <w:bottom w:val="single" w:sz="3" w:space="0" w:color="FEA61C"/>
              <w:right w:val="single" w:sz="3" w:space="0" w:color="FEA61C"/>
            </w:tcBorders>
            <w:shd w:val="clear" w:color="auto" w:fill="FFF3DC"/>
            <w:tcMar>
              <w:top w:w="70" w:type="dxa"/>
              <w:left w:w="120" w:type="dxa"/>
              <w:bottom w:w="70" w:type="dxa"/>
              <w:right w:w="120" w:type="dxa"/>
            </w:tcMar>
          </w:tcPr>
          <w:p w14:paraId="3B433E2A" w14:textId="77777777" w:rsidR="004906BB" w:rsidRDefault="004906BB" w:rsidP="001D469A">
            <w:pPr>
              <w:spacing w:after="0" w:line="269" w:lineRule="auto"/>
              <w:jc w:val="both"/>
            </w:pPr>
            <w:r>
              <w:rPr>
                <w:b/>
                <w:color w:val="14077A"/>
              </w:rPr>
              <w:t>STRATEGIC AIM</w:t>
            </w:r>
          </w:p>
          <w:p w14:paraId="1DB4A973" w14:textId="77777777" w:rsidR="004906BB" w:rsidRDefault="004906BB" w:rsidP="001D469A">
            <w:pPr>
              <w:spacing w:after="0" w:line="269" w:lineRule="auto"/>
              <w:jc w:val="both"/>
            </w:pPr>
            <w:r>
              <w:t>Improve safety and confidence by reducing opportunities for crime and anti-social behaviour, strengthening reporting and compliance, and coordinating visible action by partners.</w:t>
            </w:r>
          </w:p>
        </w:tc>
        <w:tc>
          <w:tcPr>
            <w:tcW w:w="4920" w:type="dxa"/>
            <w:tcBorders>
              <w:top w:val="single" w:sz="10" w:space="0" w:color="FEA61C"/>
              <w:left w:val="single" w:sz="3" w:space="0" w:color="FEA61C"/>
              <w:bottom w:val="single" w:sz="3" w:space="0" w:color="FEA61C"/>
              <w:right w:val="single" w:sz="3" w:space="0" w:color="FEA61C"/>
            </w:tcBorders>
            <w:shd w:val="clear" w:color="auto" w:fill="FFF3DC"/>
            <w:tcMar>
              <w:top w:w="70" w:type="dxa"/>
              <w:left w:w="120" w:type="dxa"/>
              <w:bottom w:w="70" w:type="dxa"/>
              <w:right w:w="120" w:type="dxa"/>
            </w:tcMar>
          </w:tcPr>
          <w:p w14:paraId="36D5729A" w14:textId="22CE58A9" w:rsidR="004906BB" w:rsidRDefault="004906BB" w:rsidP="001D469A">
            <w:pPr>
              <w:spacing w:after="20" w:line="269" w:lineRule="auto"/>
              <w:jc w:val="both"/>
            </w:pPr>
            <w:r>
              <w:rPr>
                <w:b/>
                <w:color w:val="14077A"/>
              </w:rPr>
              <w:t>CURRENT POSITION</w:t>
            </w:r>
          </w:p>
          <w:p w14:paraId="359A3EE9" w14:textId="77777777" w:rsidR="004906BB" w:rsidRDefault="004906BB" w:rsidP="001D469A">
            <w:pPr>
              <w:spacing w:after="20" w:line="269" w:lineRule="auto"/>
              <w:jc w:val="both"/>
            </w:pPr>
            <w:r>
              <w:t>At the 23 July 2026 Police update, recorded crime across the four Bognor Regis wards was 9.7% higher year on year, and offences in public places were 28.2% higher. Robbery and weapons offences had fallen.</w:t>
            </w:r>
          </w:p>
        </w:tc>
      </w:tr>
    </w:tbl>
    <w:p w14:paraId="47788AFD" w14:textId="588FAD3E" w:rsidR="004906BB" w:rsidRDefault="004906BB" w:rsidP="004906BB">
      <w:pPr>
        <w:pStyle w:val="Heading2"/>
        <w:keepLines w:val="0"/>
        <w:spacing w:before="80" w:after="60" w:line="240" w:lineRule="auto"/>
      </w:pPr>
      <w:r>
        <w:rPr>
          <w:rFonts w:ascii="Arial" w:eastAsia="Arial" w:hAnsi="Arial" w:cs="Arial"/>
          <w:color w:val="14077A"/>
          <w:sz w:val="26"/>
        </w:rPr>
        <w:t>Ongoing partnership activity</w:t>
      </w:r>
    </w:p>
    <w:p w14:paraId="7678F748" w14:textId="77777777" w:rsidR="00236678" w:rsidRDefault="00803822">
      <w:pPr>
        <w:pStyle w:val="ListBullet"/>
        <w:keepLines/>
        <w:spacing w:after="60" w:line="276" w:lineRule="auto"/>
      </w:pPr>
      <w:r>
        <w:rPr>
          <w:b/>
        </w:rPr>
        <w:t>Sussex Police</w:t>
      </w:r>
      <w:r>
        <w:t xml:space="preserve"> — Targeted patrols and enforcement. The July update covered crime trends, e-scooter seizures and increased prosecution rates.</w:t>
      </w:r>
    </w:p>
    <w:p w14:paraId="19B36A2A" w14:textId="1B311FAA" w:rsidR="00236678" w:rsidRDefault="00803822">
      <w:pPr>
        <w:pStyle w:val="ListBullet"/>
        <w:keepLines/>
        <w:spacing w:after="60" w:line="276" w:lineRule="auto"/>
      </w:pPr>
      <w:r>
        <w:rPr>
          <w:b/>
        </w:rPr>
        <w:t>ADC Community Protection</w:t>
      </w:r>
      <w:r w:rsidR="0043617B">
        <w:rPr>
          <w:b/>
        </w:rPr>
        <w:t xml:space="preserve"> Officers</w:t>
      </w:r>
      <w:r>
        <w:t xml:space="preserve"> — Town-centre patrols and PSPO compliance. </w:t>
      </w:r>
    </w:p>
    <w:p w14:paraId="12FC7B0B" w14:textId="46D14BCF" w:rsidR="00236678" w:rsidRDefault="00803822">
      <w:pPr>
        <w:pStyle w:val="ListBullet"/>
        <w:keepLines/>
        <w:spacing w:after="60" w:line="276" w:lineRule="auto"/>
      </w:pPr>
      <w:r>
        <w:rPr>
          <w:b/>
        </w:rPr>
        <w:t>BID – Stopwatch Radio Scheme</w:t>
      </w:r>
      <w:r>
        <w:t xml:space="preserve"> — Benefits and usage evidence are due on 17 September before any subsidy or relaunch decision.</w:t>
      </w:r>
    </w:p>
    <w:p w14:paraId="7B0907CB" w14:textId="77777777" w:rsidR="00236678" w:rsidRDefault="00803822" w:rsidP="001D469A">
      <w:pPr>
        <w:pStyle w:val="ListBullet"/>
        <w:keepLines/>
        <w:spacing w:after="60" w:line="276" w:lineRule="auto"/>
      </w:pPr>
      <w:r>
        <w:rPr>
          <w:b/>
        </w:rPr>
        <w:t>Trading Standards and partners</w:t>
      </w:r>
      <w:r>
        <w:t xml:space="preserve"> — Joint operations target illegal tobacco, vapes and associated crime.</w:t>
      </w:r>
    </w:p>
    <w:p w14:paraId="247CFCCB" w14:textId="77777777" w:rsidR="004906BB" w:rsidRDefault="004906BB" w:rsidP="004906BB">
      <w:pPr>
        <w:pStyle w:val="Heading2"/>
        <w:keepLines w:val="0"/>
        <w:spacing w:before="80" w:after="60" w:line="240" w:lineRule="auto"/>
      </w:pPr>
      <w:r>
        <w:rPr>
          <w:rFonts w:ascii="Arial" w:eastAsia="Arial" w:hAnsi="Arial" w:cs="Arial"/>
          <w:color w:val="14077A"/>
          <w:sz w:val="26"/>
        </w:rPr>
        <w:t>Priority projects</w:t>
      </w:r>
    </w:p>
    <w:tbl>
      <w:tblPr>
        <w:tblW w:w="9840" w:type="dxa"/>
        <w:tblInd w:w="120" w:type="dxa"/>
        <w:tblLayout w:type="fixed"/>
        <w:tblLook w:val="04A0" w:firstRow="1" w:lastRow="0" w:firstColumn="1" w:lastColumn="0" w:noHBand="0" w:noVBand="1"/>
      </w:tblPr>
      <w:tblGrid>
        <w:gridCol w:w="1100"/>
        <w:gridCol w:w="6040"/>
        <w:gridCol w:w="2700"/>
      </w:tblGrid>
      <w:tr w:rsidR="004906BB" w14:paraId="59E39F11" w14:textId="77777777" w:rsidTr="008A0D6D">
        <w:trPr>
          <w:tblHeader/>
        </w:trPr>
        <w:tc>
          <w:tcPr>
            <w:tcW w:w="1100" w:type="dxa"/>
            <w:shd w:val="clear" w:color="auto" w:fill="14077A"/>
            <w:tcMar>
              <w:top w:w="70" w:type="dxa"/>
              <w:left w:w="120" w:type="dxa"/>
              <w:bottom w:w="70" w:type="dxa"/>
              <w:right w:w="120" w:type="dxa"/>
            </w:tcMar>
            <w:vAlign w:val="center"/>
          </w:tcPr>
          <w:p w14:paraId="69FACFEF" w14:textId="77777777" w:rsidR="004906BB" w:rsidRDefault="004906BB" w:rsidP="008A0D6D">
            <w:pPr>
              <w:spacing w:after="20" w:line="269" w:lineRule="auto"/>
            </w:pPr>
            <w:r>
              <w:rPr>
                <w:b/>
                <w:color w:val="FFFFFF"/>
              </w:rPr>
              <w:t>Code</w:t>
            </w:r>
          </w:p>
        </w:tc>
        <w:tc>
          <w:tcPr>
            <w:tcW w:w="6040" w:type="dxa"/>
            <w:shd w:val="clear" w:color="auto" w:fill="14077A"/>
            <w:tcMar>
              <w:top w:w="70" w:type="dxa"/>
              <w:left w:w="120" w:type="dxa"/>
              <w:bottom w:w="70" w:type="dxa"/>
              <w:right w:w="120" w:type="dxa"/>
            </w:tcMar>
            <w:vAlign w:val="center"/>
          </w:tcPr>
          <w:p w14:paraId="5607FC02" w14:textId="77777777" w:rsidR="004906BB" w:rsidRDefault="004906BB" w:rsidP="008A0D6D">
            <w:pPr>
              <w:spacing w:after="20" w:line="269" w:lineRule="auto"/>
            </w:pPr>
            <w:r>
              <w:rPr>
                <w:b/>
                <w:color w:val="FFFFFF"/>
              </w:rPr>
              <w:t>Project</w:t>
            </w:r>
          </w:p>
        </w:tc>
        <w:tc>
          <w:tcPr>
            <w:tcW w:w="2700" w:type="dxa"/>
            <w:shd w:val="clear" w:color="auto" w:fill="14077A"/>
            <w:tcMar>
              <w:top w:w="70" w:type="dxa"/>
              <w:left w:w="120" w:type="dxa"/>
              <w:bottom w:w="70" w:type="dxa"/>
              <w:right w:w="120" w:type="dxa"/>
            </w:tcMar>
            <w:vAlign w:val="center"/>
          </w:tcPr>
          <w:p w14:paraId="0B5BC00E" w14:textId="77777777" w:rsidR="004906BB" w:rsidRDefault="004906BB" w:rsidP="008A0D6D">
            <w:pPr>
              <w:spacing w:after="20" w:line="269" w:lineRule="auto"/>
            </w:pPr>
            <w:r>
              <w:rPr>
                <w:b/>
                <w:color w:val="FFFFFF"/>
              </w:rPr>
              <w:t>Status and stage</w:t>
            </w:r>
          </w:p>
        </w:tc>
      </w:tr>
      <w:tr w:rsidR="004906BB" w14:paraId="4FD7CC7A" w14:textId="77777777" w:rsidTr="008A0D6D">
        <w:trPr>
          <w:cantSplit/>
        </w:trPr>
        <w:tc>
          <w:tcPr>
            <w:tcW w:w="1100" w:type="dxa"/>
            <w:shd w:val="clear" w:color="auto" w:fill="FFF3DC"/>
            <w:tcMar>
              <w:top w:w="70" w:type="dxa"/>
              <w:bottom w:w="70" w:type="dxa"/>
            </w:tcMar>
          </w:tcPr>
          <w:p w14:paraId="0C5A420B" w14:textId="77777777" w:rsidR="004906BB" w:rsidRDefault="004906BB" w:rsidP="008A0D6D">
            <w:pPr>
              <w:spacing w:after="20" w:line="269" w:lineRule="auto"/>
              <w:jc w:val="center"/>
            </w:pPr>
            <w:r>
              <w:rPr>
                <w:b/>
                <w:color w:val="14077A"/>
              </w:rPr>
              <w:t>SF-01</w:t>
            </w:r>
          </w:p>
        </w:tc>
        <w:tc>
          <w:tcPr>
            <w:tcW w:w="6040" w:type="dxa"/>
            <w:tcMar>
              <w:top w:w="70" w:type="dxa"/>
              <w:bottom w:w="70" w:type="dxa"/>
            </w:tcMar>
          </w:tcPr>
          <w:p w14:paraId="7DA464ED" w14:textId="77777777" w:rsidR="004906BB" w:rsidRDefault="004906BB" w:rsidP="008A0D6D">
            <w:pPr>
              <w:spacing w:after="20" w:line="269" w:lineRule="auto"/>
            </w:pPr>
            <w:r>
              <w:rPr>
                <w:b/>
              </w:rPr>
              <w:t>E-Bike and E-Scooter Safety</w:t>
            </w:r>
          </w:p>
        </w:tc>
        <w:tc>
          <w:tcPr>
            <w:tcW w:w="2700" w:type="dxa"/>
            <w:shd w:val="clear" w:color="auto" w:fill="FFF4D6"/>
            <w:tcMar>
              <w:top w:w="70" w:type="dxa"/>
              <w:bottom w:w="70" w:type="dxa"/>
            </w:tcMar>
          </w:tcPr>
          <w:p w14:paraId="26C0DC7F" w14:textId="11138444" w:rsidR="004906BB" w:rsidRDefault="004906BB" w:rsidP="008A0D6D">
            <w:pPr>
              <w:spacing w:after="20" w:line="269" w:lineRule="auto"/>
              <w:jc w:val="center"/>
            </w:pPr>
            <w:r>
              <w:rPr>
                <w:b/>
                <w:color w:val="A65F00"/>
              </w:rPr>
              <w:t xml:space="preserve">AMBER · </w:t>
            </w:r>
            <w:r w:rsidR="0043617B">
              <w:rPr>
                <w:b/>
                <w:color w:val="A65F00"/>
              </w:rPr>
              <w:t>Final decision</w:t>
            </w:r>
          </w:p>
        </w:tc>
      </w:tr>
      <w:tr w:rsidR="004906BB" w14:paraId="4B123A6B" w14:textId="77777777" w:rsidTr="008A0D6D">
        <w:trPr>
          <w:cantSplit/>
        </w:trPr>
        <w:tc>
          <w:tcPr>
            <w:tcW w:w="1100" w:type="dxa"/>
            <w:shd w:val="clear" w:color="auto" w:fill="FFF3DC"/>
            <w:tcMar>
              <w:top w:w="70" w:type="dxa"/>
              <w:bottom w:w="70" w:type="dxa"/>
            </w:tcMar>
          </w:tcPr>
          <w:p w14:paraId="24CC4415" w14:textId="77777777" w:rsidR="004906BB" w:rsidRDefault="004906BB" w:rsidP="008A0D6D">
            <w:pPr>
              <w:spacing w:after="20" w:line="269" w:lineRule="auto"/>
              <w:jc w:val="center"/>
            </w:pPr>
            <w:r>
              <w:rPr>
                <w:b/>
                <w:color w:val="14077A"/>
              </w:rPr>
              <w:t>SF-02</w:t>
            </w:r>
          </w:p>
        </w:tc>
        <w:tc>
          <w:tcPr>
            <w:tcW w:w="6040" w:type="dxa"/>
            <w:tcMar>
              <w:top w:w="70" w:type="dxa"/>
              <w:bottom w:w="70" w:type="dxa"/>
            </w:tcMar>
          </w:tcPr>
          <w:p w14:paraId="4B5C9259" w14:textId="77777777" w:rsidR="004906BB" w:rsidRDefault="004906BB" w:rsidP="008A0D6D">
            <w:pPr>
              <w:spacing w:after="20" w:line="269" w:lineRule="auto"/>
            </w:pPr>
            <w:r>
              <w:rPr>
                <w:b/>
              </w:rPr>
              <w:t>Blind Spots and Reporting</w:t>
            </w:r>
          </w:p>
        </w:tc>
        <w:tc>
          <w:tcPr>
            <w:tcW w:w="2700" w:type="dxa"/>
            <w:shd w:val="clear" w:color="auto" w:fill="E8F5E9"/>
            <w:tcMar>
              <w:top w:w="70" w:type="dxa"/>
              <w:bottom w:w="70" w:type="dxa"/>
            </w:tcMar>
          </w:tcPr>
          <w:p w14:paraId="39674D6E" w14:textId="77777777" w:rsidR="004906BB" w:rsidRDefault="004906BB" w:rsidP="008A0D6D">
            <w:pPr>
              <w:spacing w:after="20" w:line="269" w:lineRule="auto"/>
              <w:jc w:val="center"/>
            </w:pPr>
            <w:r>
              <w:rPr>
                <w:b/>
                <w:color w:val="2E7D32"/>
              </w:rPr>
              <w:t xml:space="preserve">GREEN · </w:t>
            </w:r>
            <w:r w:rsidR="00B411E5">
              <w:rPr>
                <w:b/>
                <w:color w:val="2E7D32"/>
              </w:rPr>
              <w:t>D</w:t>
            </w:r>
            <w:r>
              <w:rPr>
                <w:b/>
                <w:color w:val="2E7D32"/>
              </w:rPr>
              <w:t>elivery</w:t>
            </w:r>
          </w:p>
        </w:tc>
      </w:tr>
      <w:tr w:rsidR="004906BB" w14:paraId="35364AB2" w14:textId="77777777" w:rsidTr="008A0D6D">
        <w:trPr>
          <w:cantSplit/>
        </w:trPr>
        <w:tc>
          <w:tcPr>
            <w:tcW w:w="1100" w:type="dxa"/>
            <w:shd w:val="clear" w:color="auto" w:fill="FFF3DC"/>
            <w:tcMar>
              <w:top w:w="70" w:type="dxa"/>
              <w:bottom w:w="70" w:type="dxa"/>
            </w:tcMar>
          </w:tcPr>
          <w:p w14:paraId="15580353" w14:textId="77777777" w:rsidR="004906BB" w:rsidRDefault="004906BB" w:rsidP="008A0D6D">
            <w:pPr>
              <w:spacing w:after="20" w:line="269" w:lineRule="auto"/>
              <w:jc w:val="center"/>
            </w:pPr>
            <w:r>
              <w:rPr>
                <w:b/>
                <w:color w:val="14077A"/>
              </w:rPr>
              <w:t>SF-03</w:t>
            </w:r>
          </w:p>
        </w:tc>
        <w:tc>
          <w:tcPr>
            <w:tcW w:w="6040" w:type="dxa"/>
            <w:tcMar>
              <w:top w:w="70" w:type="dxa"/>
              <w:bottom w:w="70" w:type="dxa"/>
            </w:tcMar>
          </w:tcPr>
          <w:p w14:paraId="6C844291" w14:textId="77777777" w:rsidR="004906BB" w:rsidRDefault="004906BB" w:rsidP="008A0D6D">
            <w:pPr>
              <w:spacing w:after="20" w:line="269" w:lineRule="auto"/>
            </w:pPr>
            <w:r>
              <w:rPr>
                <w:b/>
              </w:rPr>
              <w:t>Promenade Solar Lighting</w:t>
            </w:r>
          </w:p>
        </w:tc>
        <w:tc>
          <w:tcPr>
            <w:tcW w:w="2700" w:type="dxa"/>
            <w:shd w:val="clear" w:color="auto" w:fill="E8F5E9"/>
            <w:tcMar>
              <w:top w:w="70" w:type="dxa"/>
              <w:bottom w:w="70" w:type="dxa"/>
            </w:tcMar>
          </w:tcPr>
          <w:p w14:paraId="28FAB674" w14:textId="77777777" w:rsidR="004906BB" w:rsidRDefault="004906BB" w:rsidP="008A0D6D">
            <w:pPr>
              <w:spacing w:after="20" w:line="269" w:lineRule="auto"/>
              <w:jc w:val="center"/>
            </w:pPr>
            <w:r>
              <w:rPr>
                <w:b/>
                <w:color w:val="2E7D32"/>
              </w:rPr>
              <w:t xml:space="preserve">GREEN · </w:t>
            </w:r>
            <w:r w:rsidR="00B411E5">
              <w:rPr>
                <w:b/>
                <w:color w:val="2E7D32"/>
              </w:rPr>
              <w:t>D</w:t>
            </w:r>
            <w:r>
              <w:rPr>
                <w:b/>
                <w:color w:val="2E7D32"/>
              </w:rPr>
              <w:t>elivery</w:t>
            </w:r>
          </w:p>
        </w:tc>
      </w:tr>
    </w:tbl>
    <w:p w14:paraId="7EDC5E3C" w14:textId="77777777" w:rsidR="004906BB" w:rsidRDefault="004906BB" w:rsidP="004906BB">
      <w:pPr>
        <w:pStyle w:val="Heading2"/>
        <w:keepLines w:val="0"/>
        <w:spacing w:before="80" w:after="60" w:line="240" w:lineRule="auto"/>
      </w:pPr>
      <w:r>
        <w:rPr>
          <w:rFonts w:ascii="Arial" w:eastAsia="Arial" w:hAnsi="Arial" w:cs="Arial"/>
          <w:color w:val="14077A"/>
          <w:sz w:val="26"/>
        </w:rPr>
        <w:t>Performance measures</w:t>
      </w:r>
    </w:p>
    <w:tbl>
      <w:tblPr>
        <w:tblW w:w="9840" w:type="dxa"/>
        <w:tblInd w:w="120" w:type="dxa"/>
        <w:tblLayout w:type="fixed"/>
        <w:tblLook w:val="04A0" w:firstRow="1" w:lastRow="0" w:firstColumn="1" w:lastColumn="0" w:noHBand="0" w:noVBand="1"/>
      </w:tblPr>
      <w:tblGrid>
        <w:gridCol w:w="8100"/>
        <w:gridCol w:w="1740"/>
      </w:tblGrid>
      <w:tr w:rsidR="00236678" w14:paraId="6C9F0235" w14:textId="77777777">
        <w:trPr>
          <w:tblHeader/>
        </w:trPr>
        <w:tc>
          <w:tcPr>
            <w:tcW w:w="8100" w:type="dxa"/>
            <w:shd w:val="clear" w:color="auto" w:fill="FEA61C"/>
            <w:tcMar>
              <w:top w:w="70" w:type="dxa"/>
              <w:bottom w:w="70" w:type="dxa"/>
            </w:tcMar>
            <w:vAlign w:val="center"/>
          </w:tcPr>
          <w:p w14:paraId="67182040" w14:textId="77777777" w:rsidR="00236678" w:rsidRDefault="00803822">
            <w:pPr>
              <w:spacing w:after="20" w:line="269" w:lineRule="auto"/>
            </w:pPr>
            <w:r>
              <w:rPr>
                <w:b/>
                <w:color w:val="14077A"/>
              </w:rPr>
              <w:t>Measure and current position</w:t>
            </w:r>
          </w:p>
        </w:tc>
        <w:tc>
          <w:tcPr>
            <w:tcW w:w="1740" w:type="dxa"/>
            <w:shd w:val="clear" w:color="auto" w:fill="FEA61C"/>
            <w:tcMar>
              <w:top w:w="70" w:type="dxa"/>
              <w:bottom w:w="70" w:type="dxa"/>
            </w:tcMar>
            <w:vAlign w:val="center"/>
          </w:tcPr>
          <w:p w14:paraId="239A2C37" w14:textId="77777777" w:rsidR="00236678" w:rsidRDefault="00803822">
            <w:pPr>
              <w:spacing w:after="20" w:line="269" w:lineRule="auto"/>
              <w:jc w:val="center"/>
            </w:pPr>
            <w:r>
              <w:rPr>
                <w:b/>
                <w:color w:val="14077A"/>
              </w:rPr>
              <w:t>Direction</w:t>
            </w:r>
          </w:p>
        </w:tc>
      </w:tr>
      <w:tr w:rsidR="00236678" w14:paraId="63CFEEEC" w14:textId="77777777">
        <w:tc>
          <w:tcPr>
            <w:tcW w:w="8100" w:type="dxa"/>
            <w:tcMar>
              <w:top w:w="70" w:type="dxa"/>
              <w:bottom w:w="70" w:type="dxa"/>
            </w:tcMar>
            <w:vAlign w:val="center"/>
          </w:tcPr>
          <w:p w14:paraId="2B24AF5B" w14:textId="77777777" w:rsidR="00236678" w:rsidRDefault="00803822">
            <w:pPr>
              <w:spacing w:after="20" w:line="269" w:lineRule="auto"/>
            </w:pPr>
            <w:r>
              <w:rPr>
                <w:b/>
              </w:rPr>
              <w:t>Recorded crime across the four Bognor Regis wards</w:t>
            </w:r>
            <w:r>
              <w:t xml:space="preserve"> — +9.7% year on year, reported 23 July 2026</w:t>
            </w:r>
          </w:p>
        </w:tc>
        <w:tc>
          <w:tcPr>
            <w:tcW w:w="1740" w:type="dxa"/>
            <w:tcMar>
              <w:top w:w="70" w:type="dxa"/>
              <w:bottom w:w="70" w:type="dxa"/>
            </w:tcMar>
            <w:vAlign w:val="center"/>
          </w:tcPr>
          <w:p w14:paraId="3967F287" w14:textId="77777777" w:rsidR="00236678" w:rsidRDefault="00803822">
            <w:pPr>
              <w:spacing w:after="20" w:line="269" w:lineRule="auto"/>
              <w:jc w:val="center"/>
            </w:pPr>
            <w:r>
              <w:rPr>
                <w:b/>
                <w:color w:val="14077A"/>
              </w:rPr>
              <w:t>Reduce</w:t>
            </w:r>
          </w:p>
        </w:tc>
      </w:tr>
      <w:tr w:rsidR="00236678" w14:paraId="36250AD3" w14:textId="77777777">
        <w:tc>
          <w:tcPr>
            <w:tcW w:w="8100" w:type="dxa"/>
            <w:tcMar>
              <w:top w:w="70" w:type="dxa"/>
              <w:bottom w:w="70" w:type="dxa"/>
            </w:tcMar>
            <w:vAlign w:val="center"/>
          </w:tcPr>
          <w:p w14:paraId="3B0DB152" w14:textId="77777777" w:rsidR="00236678" w:rsidRDefault="00803822">
            <w:pPr>
              <w:spacing w:after="20" w:line="269" w:lineRule="auto"/>
            </w:pPr>
            <w:r>
              <w:rPr>
                <w:b/>
              </w:rPr>
              <w:t>Offences in public places</w:t>
            </w:r>
            <w:r>
              <w:t xml:space="preserve"> — +28.2% year on year, reported 23 July 2026</w:t>
            </w:r>
          </w:p>
        </w:tc>
        <w:tc>
          <w:tcPr>
            <w:tcW w:w="1740" w:type="dxa"/>
            <w:tcMar>
              <w:top w:w="70" w:type="dxa"/>
              <w:bottom w:w="70" w:type="dxa"/>
            </w:tcMar>
            <w:vAlign w:val="center"/>
          </w:tcPr>
          <w:p w14:paraId="17586B9C" w14:textId="77777777" w:rsidR="00236678" w:rsidRDefault="00803822">
            <w:pPr>
              <w:spacing w:after="20" w:line="269" w:lineRule="auto"/>
              <w:jc w:val="center"/>
            </w:pPr>
            <w:r>
              <w:rPr>
                <w:b/>
                <w:color w:val="14077A"/>
              </w:rPr>
              <w:t>Reduce</w:t>
            </w:r>
          </w:p>
        </w:tc>
      </w:tr>
      <w:tr w:rsidR="00236678" w14:paraId="0560AB6C" w14:textId="77777777">
        <w:tc>
          <w:tcPr>
            <w:tcW w:w="8100" w:type="dxa"/>
            <w:tcMar>
              <w:top w:w="70" w:type="dxa"/>
              <w:bottom w:w="70" w:type="dxa"/>
            </w:tcMar>
            <w:vAlign w:val="center"/>
          </w:tcPr>
          <w:p w14:paraId="461D219C" w14:textId="77777777" w:rsidR="00236678" w:rsidRDefault="00803822">
            <w:pPr>
              <w:spacing w:after="20" w:line="269" w:lineRule="auto"/>
            </w:pPr>
            <w:r>
              <w:rPr>
                <w:b/>
              </w:rPr>
              <w:t>Police/CPO/Warden presence</w:t>
            </w:r>
            <w:r>
              <w:t xml:space="preserve"> — Combined patrol baseline to be established</w:t>
            </w:r>
          </w:p>
        </w:tc>
        <w:tc>
          <w:tcPr>
            <w:tcW w:w="1740" w:type="dxa"/>
            <w:tcMar>
              <w:top w:w="70" w:type="dxa"/>
              <w:bottom w:w="70" w:type="dxa"/>
            </w:tcMar>
            <w:vAlign w:val="center"/>
          </w:tcPr>
          <w:p w14:paraId="669F3928" w14:textId="77777777" w:rsidR="00236678" w:rsidRDefault="00803822">
            <w:pPr>
              <w:spacing w:after="20" w:line="269" w:lineRule="auto"/>
              <w:jc w:val="center"/>
            </w:pPr>
            <w:r>
              <w:rPr>
                <w:b/>
                <w:color w:val="14077A"/>
              </w:rPr>
              <w:t>Maintain</w:t>
            </w:r>
          </w:p>
        </w:tc>
      </w:tr>
      <w:tr w:rsidR="00236678" w14:paraId="0358D7C5" w14:textId="77777777">
        <w:tc>
          <w:tcPr>
            <w:tcW w:w="8100" w:type="dxa"/>
            <w:tcMar>
              <w:top w:w="70" w:type="dxa"/>
              <w:bottom w:w="70" w:type="dxa"/>
            </w:tcMar>
            <w:vAlign w:val="center"/>
          </w:tcPr>
          <w:p w14:paraId="689CF352" w14:textId="77777777" w:rsidR="00236678" w:rsidRDefault="00803822">
            <w:pPr>
              <w:spacing w:after="20" w:line="269" w:lineRule="auto"/>
            </w:pPr>
            <w:r>
              <w:rPr>
                <w:b/>
              </w:rPr>
              <w:t>Public and business confidence/reporting</w:t>
            </w:r>
            <w:r>
              <w:t xml:space="preserve"> — Baseline to be established</w:t>
            </w:r>
          </w:p>
        </w:tc>
        <w:tc>
          <w:tcPr>
            <w:tcW w:w="1740" w:type="dxa"/>
            <w:tcMar>
              <w:top w:w="70" w:type="dxa"/>
              <w:bottom w:w="70" w:type="dxa"/>
            </w:tcMar>
            <w:vAlign w:val="center"/>
          </w:tcPr>
          <w:p w14:paraId="682F8D9E" w14:textId="77777777" w:rsidR="00236678" w:rsidRDefault="00803822">
            <w:pPr>
              <w:spacing w:after="20" w:line="269" w:lineRule="auto"/>
              <w:jc w:val="center"/>
            </w:pPr>
            <w:r>
              <w:rPr>
                <w:b/>
                <w:color w:val="14077A"/>
              </w:rPr>
              <w:t>Improve</w:t>
            </w:r>
          </w:p>
        </w:tc>
      </w:tr>
    </w:tbl>
    <w:p w14:paraId="025A4D3A" w14:textId="77777777" w:rsidR="004906BB" w:rsidRDefault="004906BB" w:rsidP="004906BB">
      <w:pPr>
        <w:keepNext/>
        <w:pageBreakBefore/>
        <w:spacing w:after="80" w:line="276" w:lineRule="auto"/>
      </w:pPr>
      <w:r>
        <w:rPr>
          <w:b/>
          <w:color w:val="FEA61C"/>
        </w:rPr>
        <w:lastRenderedPageBreak/>
        <w:t>SF-01  ·  A SAFETY-FIRST TOWN</w:t>
      </w:r>
    </w:p>
    <w:tbl>
      <w:tblPr>
        <w:tblW w:w="9840" w:type="dxa"/>
        <w:tblInd w:w="120" w:type="dxa"/>
        <w:tblLayout w:type="fixed"/>
        <w:tblLook w:val="04A0" w:firstRow="1" w:lastRow="0" w:firstColumn="1" w:lastColumn="0" w:noHBand="0" w:noVBand="1"/>
      </w:tblPr>
      <w:tblGrid>
        <w:gridCol w:w="6600"/>
        <w:gridCol w:w="3240"/>
      </w:tblGrid>
      <w:tr w:rsidR="004906BB" w14:paraId="108A0C5F" w14:textId="77777777" w:rsidTr="008A0D6D">
        <w:tc>
          <w:tcPr>
            <w:tcW w:w="6600" w:type="dxa"/>
            <w:tcBorders>
              <w:top w:val="nil"/>
              <w:left w:val="nil"/>
              <w:bottom w:val="nil"/>
              <w:right w:val="nil"/>
            </w:tcBorders>
            <w:shd w:val="clear" w:color="auto" w:fill="FEA61C"/>
            <w:tcMar>
              <w:top w:w="70" w:type="dxa"/>
              <w:left w:w="120" w:type="dxa"/>
              <w:bottom w:w="70" w:type="dxa"/>
              <w:right w:w="120" w:type="dxa"/>
            </w:tcMar>
            <w:vAlign w:val="center"/>
          </w:tcPr>
          <w:p w14:paraId="5D51676F" w14:textId="77777777" w:rsidR="004906BB" w:rsidRDefault="004906BB" w:rsidP="008A0D6D">
            <w:pPr>
              <w:pStyle w:val="Heading2"/>
              <w:keepNext w:val="0"/>
              <w:keepLines w:val="0"/>
              <w:spacing w:before="0" w:after="20" w:line="269" w:lineRule="auto"/>
            </w:pPr>
            <w:r>
              <w:rPr>
                <w:rFonts w:ascii="Arial" w:eastAsia="Arial" w:hAnsi="Arial" w:cs="Arial"/>
                <w:color w:val="14077A"/>
                <w:sz w:val="34"/>
              </w:rPr>
              <w:t>E-Bike and E-Scooter Safety</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16FA0477" w14:textId="7064ECB2" w:rsidR="004906BB" w:rsidRDefault="00B411E5" w:rsidP="008A0D6D">
            <w:pPr>
              <w:spacing w:after="20" w:line="269" w:lineRule="auto"/>
              <w:jc w:val="center"/>
            </w:pPr>
            <w:r>
              <w:rPr>
                <w:b/>
                <w:color w:val="A65F00"/>
              </w:rPr>
              <w:t>AMBER ·</w:t>
            </w:r>
            <w:r w:rsidR="004906BB">
              <w:rPr>
                <w:b/>
                <w:color w:val="A65F00"/>
              </w:rPr>
              <w:t xml:space="preserve"> </w:t>
            </w:r>
            <w:r w:rsidR="0043617B">
              <w:rPr>
                <w:b/>
                <w:color w:val="A65F00"/>
              </w:rPr>
              <w:t>Final decision</w:t>
            </w:r>
          </w:p>
        </w:tc>
      </w:tr>
    </w:tbl>
    <w:p w14:paraId="1B094266" w14:textId="77777777" w:rsidR="004906BB" w:rsidRDefault="004906BB" w:rsidP="00FD5380">
      <w:pPr>
        <w:spacing w:before="200" w:after="180" w:line="276" w:lineRule="auto"/>
        <w:jc w:val="both"/>
      </w:pPr>
      <w:r>
        <w:t>Improve safety and compliance for cycles, e-bikes and e-scooters through signage, public information, engagement and enforcement.</w:t>
      </w:r>
    </w:p>
    <w:tbl>
      <w:tblPr>
        <w:tblW w:w="9840" w:type="dxa"/>
        <w:tblInd w:w="120" w:type="dxa"/>
        <w:tblLayout w:type="fixed"/>
        <w:tblLook w:val="04A0" w:firstRow="1" w:lastRow="0" w:firstColumn="1" w:lastColumn="0" w:noHBand="0" w:noVBand="1"/>
      </w:tblPr>
      <w:tblGrid>
        <w:gridCol w:w="1860"/>
        <w:gridCol w:w="7980"/>
      </w:tblGrid>
      <w:tr w:rsidR="004906BB" w14:paraId="78184596" w14:textId="77777777" w:rsidTr="008A0D6D">
        <w:trPr>
          <w:cantSplit/>
        </w:trPr>
        <w:tc>
          <w:tcPr>
            <w:tcW w:w="1860" w:type="dxa"/>
            <w:shd w:val="clear" w:color="auto" w:fill="FFF3DC"/>
            <w:tcMar>
              <w:top w:w="70" w:type="dxa"/>
              <w:left w:w="120" w:type="dxa"/>
              <w:bottom w:w="70" w:type="dxa"/>
              <w:right w:w="120" w:type="dxa"/>
            </w:tcMar>
          </w:tcPr>
          <w:p w14:paraId="4D450B23" w14:textId="77777777" w:rsidR="004906BB" w:rsidRDefault="004906BB" w:rsidP="008A0D6D">
            <w:pPr>
              <w:spacing w:after="20" w:line="269" w:lineRule="auto"/>
            </w:pPr>
            <w:r>
              <w:rPr>
                <w:b/>
                <w:color w:val="14077A"/>
              </w:rPr>
              <w:t>DELIVERY LEAD</w:t>
            </w:r>
          </w:p>
        </w:tc>
        <w:tc>
          <w:tcPr>
            <w:tcW w:w="7980" w:type="dxa"/>
            <w:tcMar>
              <w:top w:w="70" w:type="dxa"/>
              <w:left w:w="120" w:type="dxa"/>
              <w:bottom w:w="70" w:type="dxa"/>
              <w:right w:w="120" w:type="dxa"/>
            </w:tcMar>
          </w:tcPr>
          <w:p w14:paraId="6CC90D83" w14:textId="5AFFEC51" w:rsidR="004906BB" w:rsidRDefault="00AB3FBE" w:rsidP="00FD5380">
            <w:pPr>
              <w:spacing w:after="20" w:line="269" w:lineRule="auto"/>
              <w:jc w:val="both"/>
            </w:pPr>
            <w:r>
              <w:t>Safer Arun and Bognor Regis Town Council</w:t>
            </w:r>
          </w:p>
        </w:tc>
      </w:tr>
      <w:tr w:rsidR="004906BB" w14:paraId="698CD00D" w14:textId="77777777" w:rsidTr="008A0D6D">
        <w:trPr>
          <w:cantSplit/>
        </w:trPr>
        <w:tc>
          <w:tcPr>
            <w:tcW w:w="1860" w:type="dxa"/>
            <w:shd w:val="clear" w:color="auto" w:fill="FFF3DC"/>
            <w:tcMar>
              <w:top w:w="70" w:type="dxa"/>
              <w:left w:w="120" w:type="dxa"/>
              <w:bottom w:w="70" w:type="dxa"/>
              <w:right w:w="120" w:type="dxa"/>
            </w:tcMar>
          </w:tcPr>
          <w:p w14:paraId="56327404" w14:textId="77777777" w:rsidR="004906BB" w:rsidRDefault="004906BB" w:rsidP="008A0D6D">
            <w:pPr>
              <w:spacing w:after="20" w:line="269" w:lineRule="auto"/>
            </w:pPr>
            <w:r>
              <w:rPr>
                <w:b/>
                <w:color w:val="14077A"/>
              </w:rPr>
              <w:t>PARTNERS</w:t>
            </w:r>
          </w:p>
        </w:tc>
        <w:tc>
          <w:tcPr>
            <w:tcW w:w="7980" w:type="dxa"/>
            <w:tcMar>
              <w:top w:w="70" w:type="dxa"/>
              <w:left w:w="120" w:type="dxa"/>
              <w:bottom w:w="70" w:type="dxa"/>
              <w:right w:w="120" w:type="dxa"/>
            </w:tcMar>
          </w:tcPr>
          <w:p w14:paraId="6899A647" w14:textId="7CF52007" w:rsidR="004906BB" w:rsidRDefault="0043617B" w:rsidP="00FD5380">
            <w:pPr>
              <w:spacing w:after="20" w:line="269" w:lineRule="auto"/>
              <w:jc w:val="both"/>
            </w:pPr>
            <w:r>
              <w:t>Sussex Police; West Sussex County Council</w:t>
            </w:r>
          </w:p>
        </w:tc>
      </w:tr>
      <w:tr w:rsidR="004906BB" w14:paraId="162041BB" w14:textId="77777777" w:rsidTr="008A0D6D">
        <w:trPr>
          <w:cantSplit/>
        </w:trPr>
        <w:tc>
          <w:tcPr>
            <w:tcW w:w="1860" w:type="dxa"/>
            <w:shd w:val="clear" w:color="auto" w:fill="FFF3DC"/>
            <w:tcMar>
              <w:top w:w="70" w:type="dxa"/>
              <w:left w:w="120" w:type="dxa"/>
              <w:bottom w:w="70" w:type="dxa"/>
              <w:right w:w="120" w:type="dxa"/>
            </w:tcMar>
          </w:tcPr>
          <w:p w14:paraId="5A166FE4" w14:textId="77777777" w:rsidR="004906BB" w:rsidRDefault="004906BB" w:rsidP="008A0D6D">
            <w:pPr>
              <w:spacing w:after="20" w:line="269" w:lineRule="auto"/>
            </w:pPr>
            <w:r>
              <w:rPr>
                <w:b/>
                <w:color w:val="14077A"/>
              </w:rPr>
              <w:t>BUDGET</w:t>
            </w:r>
          </w:p>
        </w:tc>
        <w:tc>
          <w:tcPr>
            <w:tcW w:w="7980" w:type="dxa"/>
            <w:tcMar>
              <w:top w:w="70" w:type="dxa"/>
              <w:left w:w="120" w:type="dxa"/>
              <w:bottom w:w="70" w:type="dxa"/>
              <w:right w:w="120" w:type="dxa"/>
            </w:tcMar>
          </w:tcPr>
          <w:p w14:paraId="29CF709F" w14:textId="77777777" w:rsidR="004906BB" w:rsidRDefault="004906BB" w:rsidP="00FD5380">
            <w:pPr>
              <w:spacing w:after="20" w:line="269" w:lineRule="auto"/>
              <w:jc w:val="both"/>
            </w:pPr>
            <w:r>
              <w:t>Indicative project budget £2,000. Signage funding approved; final approval is sought for up to four signs at £34 each (£136 excluding VAT).</w:t>
            </w:r>
          </w:p>
        </w:tc>
      </w:tr>
      <w:tr w:rsidR="004906BB" w14:paraId="23306308" w14:textId="77777777" w:rsidTr="008A0D6D">
        <w:trPr>
          <w:cantSplit/>
        </w:trPr>
        <w:tc>
          <w:tcPr>
            <w:tcW w:w="1860" w:type="dxa"/>
            <w:shd w:val="clear" w:color="auto" w:fill="FFF3DC"/>
            <w:tcMar>
              <w:top w:w="70" w:type="dxa"/>
              <w:left w:w="120" w:type="dxa"/>
              <w:bottom w:w="70" w:type="dxa"/>
              <w:right w:w="120" w:type="dxa"/>
            </w:tcMar>
          </w:tcPr>
          <w:p w14:paraId="04F39A08" w14:textId="77777777" w:rsidR="004906BB" w:rsidRDefault="004906BB" w:rsidP="008A0D6D">
            <w:pPr>
              <w:spacing w:after="20" w:line="269" w:lineRule="auto"/>
            </w:pPr>
            <w:r>
              <w:rPr>
                <w:b/>
                <w:color w:val="14077A"/>
              </w:rPr>
              <w:t>NEXT MILESTONE</w:t>
            </w:r>
          </w:p>
        </w:tc>
        <w:tc>
          <w:tcPr>
            <w:tcW w:w="7980" w:type="dxa"/>
            <w:tcMar>
              <w:top w:w="70" w:type="dxa"/>
              <w:left w:w="120" w:type="dxa"/>
              <w:bottom w:w="70" w:type="dxa"/>
              <w:right w:w="120" w:type="dxa"/>
            </w:tcMar>
          </w:tcPr>
          <w:p w14:paraId="1068E546" w14:textId="2AE76A7A" w:rsidR="004906BB" w:rsidRDefault="004906BB" w:rsidP="00FD5380">
            <w:pPr>
              <w:spacing w:after="20" w:line="269" w:lineRule="auto"/>
              <w:jc w:val="both"/>
            </w:pPr>
            <w:r>
              <w:t>Approve installation and public messaging; agree whether to hold a joint safety and engagement day.</w:t>
            </w:r>
          </w:p>
        </w:tc>
      </w:tr>
      <w:tr w:rsidR="004906BB" w14:paraId="164D182D" w14:textId="77777777" w:rsidTr="008A0D6D">
        <w:trPr>
          <w:cantSplit/>
        </w:trPr>
        <w:tc>
          <w:tcPr>
            <w:tcW w:w="1860" w:type="dxa"/>
            <w:shd w:val="clear" w:color="auto" w:fill="FFF3DC"/>
            <w:tcMar>
              <w:top w:w="70" w:type="dxa"/>
              <w:left w:w="120" w:type="dxa"/>
              <w:bottom w:w="70" w:type="dxa"/>
              <w:right w:w="120" w:type="dxa"/>
            </w:tcMar>
          </w:tcPr>
          <w:p w14:paraId="1253F104" w14:textId="77777777" w:rsidR="004906BB" w:rsidRDefault="004906BB" w:rsidP="008A0D6D">
            <w:pPr>
              <w:spacing w:after="20" w:line="269" w:lineRule="auto"/>
            </w:pPr>
            <w:r>
              <w:rPr>
                <w:b/>
                <w:color w:val="14077A"/>
              </w:rPr>
              <w:t>TARGET COMPLETION</w:t>
            </w:r>
          </w:p>
        </w:tc>
        <w:tc>
          <w:tcPr>
            <w:tcW w:w="7980" w:type="dxa"/>
            <w:tcMar>
              <w:top w:w="70" w:type="dxa"/>
              <w:left w:w="120" w:type="dxa"/>
              <w:bottom w:w="70" w:type="dxa"/>
              <w:right w:w="120" w:type="dxa"/>
            </w:tcMar>
          </w:tcPr>
          <w:p w14:paraId="3951E864" w14:textId="0AEC87B1" w:rsidR="004906BB" w:rsidRDefault="004906BB" w:rsidP="00FD5380">
            <w:pPr>
              <w:spacing w:after="20" w:line="269" w:lineRule="auto"/>
              <w:jc w:val="both"/>
            </w:pPr>
            <w:r>
              <w:t>Installation and any safety-day date to be confirmed after approval and partner coordination.</w:t>
            </w:r>
          </w:p>
        </w:tc>
      </w:tr>
      <w:tr w:rsidR="004906BB" w14:paraId="5ED85A38" w14:textId="77777777" w:rsidTr="008A0D6D">
        <w:trPr>
          <w:cantSplit/>
        </w:trPr>
        <w:tc>
          <w:tcPr>
            <w:tcW w:w="1860" w:type="dxa"/>
            <w:shd w:val="clear" w:color="auto" w:fill="FFF3DC"/>
            <w:tcMar>
              <w:top w:w="70" w:type="dxa"/>
              <w:left w:w="120" w:type="dxa"/>
              <w:bottom w:w="70" w:type="dxa"/>
              <w:right w:w="120" w:type="dxa"/>
            </w:tcMar>
          </w:tcPr>
          <w:p w14:paraId="26A533A4" w14:textId="77777777" w:rsidR="004906BB" w:rsidRDefault="004906BB" w:rsidP="008A0D6D">
            <w:pPr>
              <w:spacing w:after="20" w:line="269" w:lineRule="auto"/>
            </w:pPr>
            <w:r>
              <w:rPr>
                <w:b/>
                <w:color w:val="14077A"/>
              </w:rPr>
              <w:t>PRINCIPAL RISKS</w:t>
            </w:r>
          </w:p>
        </w:tc>
        <w:tc>
          <w:tcPr>
            <w:tcW w:w="7980" w:type="dxa"/>
            <w:tcMar>
              <w:top w:w="70" w:type="dxa"/>
              <w:left w:w="120" w:type="dxa"/>
              <w:bottom w:w="70" w:type="dxa"/>
              <w:right w:w="120" w:type="dxa"/>
            </w:tcMar>
          </w:tcPr>
          <w:p w14:paraId="2ABAE462" w14:textId="77777777" w:rsidR="004906BB" w:rsidRDefault="004906BB" w:rsidP="00FD5380">
            <w:pPr>
              <w:spacing w:after="20" w:line="269" w:lineRule="auto"/>
              <w:jc w:val="both"/>
            </w:pPr>
            <w:r>
              <w:t>Limited enforcement capacity; risks when stopping riders; misunderstanding of permitted use; confusion between lawful e-bikes and modified vehicles; displacement to nearby streets.</w:t>
            </w:r>
          </w:p>
        </w:tc>
      </w:tr>
      <w:tr w:rsidR="004906BB" w14:paraId="7BB8DE16" w14:textId="77777777" w:rsidTr="008A0D6D">
        <w:trPr>
          <w:cantSplit/>
        </w:trPr>
        <w:tc>
          <w:tcPr>
            <w:tcW w:w="1860" w:type="dxa"/>
            <w:shd w:val="clear" w:color="auto" w:fill="FFF3DC"/>
            <w:tcMar>
              <w:top w:w="70" w:type="dxa"/>
              <w:left w:w="120" w:type="dxa"/>
              <w:bottom w:w="70" w:type="dxa"/>
              <w:right w:w="120" w:type="dxa"/>
            </w:tcMar>
          </w:tcPr>
          <w:p w14:paraId="2D09EF49" w14:textId="77777777" w:rsidR="004906BB" w:rsidRDefault="004906BB" w:rsidP="008A0D6D">
            <w:pPr>
              <w:spacing w:after="20" w:line="269" w:lineRule="auto"/>
            </w:pPr>
            <w:r>
              <w:rPr>
                <w:b/>
                <w:color w:val="14077A"/>
              </w:rPr>
              <w:t>SUCCESS MEASURES</w:t>
            </w:r>
          </w:p>
        </w:tc>
        <w:tc>
          <w:tcPr>
            <w:tcW w:w="7980" w:type="dxa"/>
            <w:tcMar>
              <w:top w:w="70" w:type="dxa"/>
              <w:left w:w="120" w:type="dxa"/>
              <w:bottom w:w="70" w:type="dxa"/>
              <w:right w:w="120" w:type="dxa"/>
            </w:tcMar>
          </w:tcPr>
          <w:p w14:paraId="712D8E4C" w14:textId="77777777" w:rsidR="004906BB" w:rsidRDefault="004906BB" w:rsidP="00FD5380">
            <w:pPr>
              <w:spacing w:after="20" w:line="269" w:lineRule="auto"/>
              <w:jc w:val="both"/>
            </w:pPr>
            <w:r>
              <w:t>Signs installed; engagement and enforcement recorded; incident trends monitored; public information clearly explains permitted use.</w:t>
            </w:r>
          </w:p>
        </w:tc>
      </w:tr>
      <w:tr w:rsidR="004906BB" w14:paraId="20F8D442" w14:textId="77777777" w:rsidTr="008A0D6D">
        <w:trPr>
          <w:cantSplit/>
        </w:trPr>
        <w:tc>
          <w:tcPr>
            <w:tcW w:w="1860" w:type="dxa"/>
            <w:shd w:val="clear" w:color="auto" w:fill="FFF3DC"/>
            <w:tcMar>
              <w:top w:w="70" w:type="dxa"/>
              <w:left w:w="120" w:type="dxa"/>
              <w:bottom w:w="70" w:type="dxa"/>
              <w:right w:w="120" w:type="dxa"/>
            </w:tcMar>
          </w:tcPr>
          <w:p w14:paraId="6E865EB9" w14:textId="77777777" w:rsidR="004906BB" w:rsidRPr="0043617B" w:rsidRDefault="004906BB" w:rsidP="008A0D6D">
            <w:pPr>
              <w:spacing w:after="20" w:line="269" w:lineRule="auto"/>
              <w:rPr>
                <w:b/>
                <w:color w:val="EE0000"/>
              </w:rPr>
            </w:pPr>
            <w:r w:rsidRPr="0043617B">
              <w:rPr>
                <w:b/>
                <w:color w:val="EE0000"/>
              </w:rPr>
              <w:t>LATEST UPDATE</w:t>
            </w:r>
          </w:p>
        </w:tc>
        <w:tc>
          <w:tcPr>
            <w:tcW w:w="7980" w:type="dxa"/>
            <w:tcMar>
              <w:top w:w="70" w:type="dxa"/>
              <w:left w:w="120" w:type="dxa"/>
              <w:bottom w:w="70" w:type="dxa"/>
              <w:right w:w="120" w:type="dxa"/>
            </w:tcMar>
          </w:tcPr>
          <w:p w14:paraId="33ECDD76" w14:textId="59425F93" w:rsidR="004906BB" w:rsidRPr="0043617B" w:rsidRDefault="0043617B" w:rsidP="00FD5380">
            <w:pPr>
              <w:spacing w:after="20" w:line="269" w:lineRule="auto"/>
              <w:jc w:val="both"/>
              <w:rPr>
                <w:bCs/>
                <w:color w:val="EE0000"/>
              </w:rPr>
            </w:pPr>
            <w:r>
              <w:rPr>
                <w:bCs/>
                <w:color w:val="EE0000"/>
              </w:rPr>
              <w:t>Enerveo declined mounting on posts at either end of London Road. Arun District Council has approved mounting on posts along London Road, and the design and specification are agreed. BRTCAG is asked to approve installation of up to four signs at £34 each (£136 excluding VAT).</w:t>
            </w:r>
          </w:p>
        </w:tc>
      </w:tr>
    </w:tbl>
    <w:p w14:paraId="7E2CE228" w14:textId="77777777" w:rsidR="004906BB" w:rsidRDefault="004906BB" w:rsidP="004906BB">
      <w:pPr>
        <w:keepNext/>
        <w:pageBreakBefore/>
        <w:spacing w:after="80" w:line="276" w:lineRule="auto"/>
      </w:pPr>
      <w:r>
        <w:rPr>
          <w:b/>
          <w:color w:val="FEA61C"/>
        </w:rPr>
        <w:lastRenderedPageBreak/>
        <w:t>SF-02  ·  A SAFETY-FIRST TOWN</w:t>
      </w:r>
    </w:p>
    <w:tbl>
      <w:tblPr>
        <w:tblW w:w="9840" w:type="dxa"/>
        <w:tblInd w:w="120" w:type="dxa"/>
        <w:tblLayout w:type="fixed"/>
        <w:tblLook w:val="04A0" w:firstRow="1" w:lastRow="0" w:firstColumn="1" w:lastColumn="0" w:noHBand="0" w:noVBand="1"/>
      </w:tblPr>
      <w:tblGrid>
        <w:gridCol w:w="6600"/>
        <w:gridCol w:w="3240"/>
      </w:tblGrid>
      <w:tr w:rsidR="004906BB" w14:paraId="0DF944F3" w14:textId="77777777" w:rsidTr="008A0D6D">
        <w:tc>
          <w:tcPr>
            <w:tcW w:w="6600" w:type="dxa"/>
            <w:tcBorders>
              <w:top w:val="nil"/>
              <w:left w:val="nil"/>
              <w:bottom w:val="nil"/>
              <w:right w:val="nil"/>
            </w:tcBorders>
            <w:shd w:val="clear" w:color="auto" w:fill="FEA61C"/>
            <w:tcMar>
              <w:top w:w="70" w:type="dxa"/>
              <w:left w:w="120" w:type="dxa"/>
              <w:bottom w:w="70" w:type="dxa"/>
              <w:right w:w="120" w:type="dxa"/>
            </w:tcMar>
            <w:vAlign w:val="center"/>
          </w:tcPr>
          <w:p w14:paraId="1AED1597" w14:textId="77777777" w:rsidR="004906BB" w:rsidRDefault="004906BB" w:rsidP="008A0D6D">
            <w:pPr>
              <w:pStyle w:val="Heading2"/>
              <w:keepNext w:val="0"/>
              <w:keepLines w:val="0"/>
              <w:spacing w:before="0" w:after="20" w:line="269" w:lineRule="auto"/>
            </w:pPr>
            <w:r>
              <w:rPr>
                <w:rFonts w:ascii="Arial" w:eastAsia="Arial" w:hAnsi="Arial" w:cs="Arial"/>
                <w:color w:val="14077A"/>
                <w:sz w:val="34"/>
              </w:rPr>
              <w:t>Blind Spots and Reporting</w:t>
            </w:r>
          </w:p>
        </w:tc>
        <w:tc>
          <w:tcPr>
            <w:tcW w:w="3240" w:type="dxa"/>
            <w:tcBorders>
              <w:top w:val="single" w:sz="5" w:space="0" w:color="2E7D32"/>
              <w:left w:val="single" w:sz="5" w:space="0" w:color="2E7D32"/>
              <w:bottom w:val="single" w:sz="5" w:space="0" w:color="2E7D32"/>
              <w:right w:val="single" w:sz="5" w:space="0" w:color="2E7D32"/>
            </w:tcBorders>
            <w:shd w:val="clear" w:color="auto" w:fill="E8F5E9"/>
            <w:tcMar>
              <w:top w:w="70" w:type="dxa"/>
              <w:left w:w="120" w:type="dxa"/>
              <w:bottom w:w="70" w:type="dxa"/>
              <w:right w:w="120" w:type="dxa"/>
            </w:tcMar>
            <w:vAlign w:val="center"/>
          </w:tcPr>
          <w:p w14:paraId="1461FB7A" w14:textId="77777777" w:rsidR="004906BB" w:rsidRDefault="004906BB" w:rsidP="008A0D6D">
            <w:pPr>
              <w:spacing w:after="20" w:line="269" w:lineRule="auto"/>
              <w:jc w:val="center"/>
            </w:pPr>
            <w:r>
              <w:rPr>
                <w:b/>
                <w:color w:val="2E7D32"/>
              </w:rPr>
              <w:t xml:space="preserve">GREEN  ·  </w:t>
            </w:r>
            <w:r w:rsidR="00B411E5">
              <w:rPr>
                <w:b/>
                <w:color w:val="2E7D32"/>
              </w:rPr>
              <w:t>D</w:t>
            </w:r>
            <w:r>
              <w:rPr>
                <w:b/>
                <w:color w:val="2E7D32"/>
              </w:rPr>
              <w:t>elivery</w:t>
            </w:r>
          </w:p>
        </w:tc>
      </w:tr>
    </w:tbl>
    <w:p w14:paraId="2ED6D8A6" w14:textId="77777777" w:rsidR="004906BB" w:rsidRDefault="004906BB" w:rsidP="00FD5380">
      <w:pPr>
        <w:spacing w:before="200" w:after="180" w:line="276" w:lineRule="auto"/>
        <w:jc w:val="both"/>
      </w:pPr>
      <w:r>
        <w:t>Improve reporting of crime and anti-social behaviour at locations with poor visibility, and coordinate action using the reports received.</w:t>
      </w:r>
    </w:p>
    <w:tbl>
      <w:tblPr>
        <w:tblW w:w="9840" w:type="dxa"/>
        <w:tblInd w:w="120" w:type="dxa"/>
        <w:tblLayout w:type="fixed"/>
        <w:tblLook w:val="04A0" w:firstRow="1" w:lastRow="0" w:firstColumn="1" w:lastColumn="0" w:noHBand="0" w:noVBand="1"/>
      </w:tblPr>
      <w:tblGrid>
        <w:gridCol w:w="1860"/>
        <w:gridCol w:w="7980"/>
      </w:tblGrid>
      <w:tr w:rsidR="004906BB" w14:paraId="31BDEF07" w14:textId="77777777" w:rsidTr="008A0D6D">
        <w:trPr>
          <w:cantSplit/>
        </w:trPr>
        <w:tc>
          <w:tcPr>
            <w:tcW w:w="1860" w:type="dxa"/>
            <w:shd w:val="clear" w:color="auto" w:fill="FFF3DC"/>
            <w:tcMar>
              <w:top w:w="70" w:type="dxa"/>
              <w:left w:w="120" w:type="dxa"/>
              <w:bottom w:w="70" w:type="dxa"/>
              <w:right w:w="120" w:type="dxa"/>
            </w:tcMar>
          </w:tcPr>
          <w:p w14:paraId="03421EE4" w14:textId="77777777" w:rsidR="004906BB" w:rsidRDefault="004906BB" w:rsidP="008A0D6D">
            <w:pPr>
              <w:spacing w:after="20" w:line="269" w:lineRule="auto"/>
            </w:pPr>
            <w:r>
              <w:rPr>
                <w:b/>
                <w:color w:val="14077A"/>
              </w:rPr>
              <w:t>DELIVERY LEAD</w:t>
            </w:r>
          </w:p>
        </w:tc>
        <w:tc>
          <w:tcPr>
            <w:tcW w:w="7980" w:type="dxa"/>
            <w:tcMar>
              <w:top w:w="70" w:type="dxa"/>
              <w:left w:w="120" w:type="dxa"/>
              <w:bottom w:w="70" w:type="dxa"/>
              <w:right w:w="120" w:type="dxa"/>
            </w:tcMar>
          </w:tcPr>
          <w:p w14:paraId="1AA7C85A" w14:textId="59FDCA4C" w:rsidR="004906BB" w:rsidRDefault="00AB3FBE" w:rsidP="00FD5380">
            <w:pPr>
              <w:spacing w:after="20" w:line="269" w:lineRule="auto"/>
              <w:jc w:val="both"/>
            </w:pPr>
            <w:r>
              <w:t>Safer Arun</w:t>
            </w:r>
          </w:p>
        </w:tc>
      </w:tr>
      <w:tr w:rsidR="004906BB" w14:paraId="08655EBE" w14:textId="77777777" w:rsidTr="008A0D6D">
        <w:trPr>
          <w:cantSplit/>
        </w:trPr>
        <w:tc>
          <w:tcPr>
            <w:tcW w:w="1860" w:type="dxa"/>
            <w:shd w:val="clear" w:color="auto" w:fill="FFF3DC"/>
            <w:tcMar>
              <w:top w:w="70" w:type="dxa"/>
              <w:left w:w="120" w:type="dxa"/>
              <w:bottom w:w="70" w:type="dxa"/>
              <w:right w:w="120" w:type="dxa"/>
            </w:tcMar>
          </w:tcPr>
          <w:p w14:paraId="5E87B137" w14:textId="77777777" w:rsidR="004906BB" w:rsidRDefault="004906BB" w:rsidP="008A0D6D">
            <w:pPr>
              <w:spacing w:after="20" w:line="269" w:lineRule="auto"/>
            </w:pPr>
            <w:r>
              <w:rPr>
                <w:b/>
                <w:color w:val="14077A"/>
              </w:rPr>
              <w:t>PARTNERS</w:t>
            </w:r>
          </w:p>
        </w:tc>
        <w:tc>
          <w:tcPr>
            <w:tcW w:w="7980" w:type="dxa"/>
            <w:tcMar>
              <w:top w:w="70" w:type="dxa"/>
              <w:left w:w="120" w:type="dxa"/>
              <w:bottom w:w="70" w:type="dxa"/>
              <w:right w:w="120" w:type="dxa"/>
            </w:tcMar>
          </w:tcPr>
          <w:p w14:paraId="16A6645F" w14:textId="7846BCBE" w:rsidR="004906BB" w:rsidRDefault="004906BB" w:rsidP="00FD5380">
            <w:pPr>
              <w:spacing w:after="20" w:line="269" w:lineRule="auto"/>
              <w:jc w:val="both"/>
            </w:pPr>
            <w:r>
              <w:t>Sussex Police; Bognor Regis BID; Arun District Council; Bognor Regis Town Council; participating businesses and landowners.</w:t>
            </w:r>
          </w:p>
        </w:tc>
      </w:tr>
      <w:tr w:rsidR="004906BB" w14:paraId="1C380FEF" w14:textId="77777777" w:rsidTr="008A0D6D">
        <w:trPr>
          <w:cantSplit/>
        </w:trPr>
        <w:tc>
          <w:tcPr>
            <w:tcW w:w="1860" w:type="dxa"/>
            <w:shd w:val="clear" w:color="auto" w:fill="FFF3DC"/>
            <w:tcMar>
              <w:top w:w="70" w:type="dxa"/>
              <w:left w:w="120" w:type="dxa"/>
              <w:bottom w:w="70" w:type="dxa"/>
              <w:right w:w="120" w:type="dxa"/>
            </w:tcMar>
          </w:tcPr>
          <w:p w14:paraId="33F0446A" w14:textId="77777777" w:rsidR="004906BB" w:rsidRDefault="004906BB" w:rsidP="008A0D6D">
            <w:pPr>
              <w:spacing w:after="20" w:line="269" w:lineRule="auto"/>
            </w:pPr>
            <w:r>
              <w:rPr>
                <w:b/>
                <w:color w:val="14077A"/>
              </w:rPr>
              <w:t>BUDGET</w:t>
            </w:r>
          </w:p>
        </w:tc>
        <w:tc>
          <w:tcPr>
            <w:tcW w:w="7980" w:type="dxa"/>
            <w:tcMar>
              <w:top w:w="70" w:type="dxa"/>
              <w:left w:w="120" w:type="dxa"/>
              <w:bottom w:w="70" w:type="dxa"/>
              <w:right w:w="120" w:type="dxa"/>
            </w:tcMar>
          </w:tcPr>
          <w:p w14:paraId="237D627D" w14:textId="77777777" w:rsidR="004906BB" w:rsidRDefault="004906BB" w:rsidP="00FD5380">
            <w:pPr>
              <w:spacing w:after="20" w:line="269" w:lineRule="auto"/>
              <w:jc w:val="both"/>
            </w:pPr>
            <w:r>
              <w:t>Up to £1,000 approved for permanent signs requested by businesses; wider communications activity to use existing partner channels where possible.</w:t>
            </w:r>
          </w:p>
        </w:tc>
      </w:tr>
      <w:tr w:rsidR="004906BB" w14:paraId="2811E4EF" w14:textId="77777777" w:rsidTr="008A0D6D">
        <w:trPr>
          <w:cantSplit/>
        </w:trPr>
        <w:tc>
          <w:tcPr>
            <w:tcW w:w="1860" w:type="dxa"/>
            <w:shd w:val="clear" w:color="auto" w:fill="FFF3DC"/>
            <w:tcMar>
              <w:top w:w="70" w:type="dxa"/>
              <w:left w:w="120" w:type="dxa"/>
              <w:bottom w:w="70" w:type="dxa"/>
              <w:right w:w="120" w:type="dxa"/>
            </w:tcMar>
          </w:tcPr>
          <w:p w14:paraId="7A95F9B4" w14:textId="77777777" w:rsidR="004906BB" w:rsidRDefault="004906BB" w:rsidP="008A0D6D">
            <w:pPr>
              <w:spacing w:after="20" w:line="269" w:lineRule="auto"/>
            </w:pPr>
            <w:r>
              <w:rPr>
                <w:b/>
                <w:color w:val="14077A"/>
              </w:rPr>
              <w:t>NEXT MILESTONE</w:t>
            </w:r>
          </w:p>
        </w:tc>
        <w:tc>
          <w:tcPr>
            <w:tcW w:w="7980" w:type="dxa"/>
            <w:tcMar>
              <w:top w:w="70" w:type="dxa"/>
              <w:left w:w="120" w:type="dxa"/>
              <w:bottom w:w="70" w:type="dxa"/>
              <w:right w:w="120" w:type="dxa"/>
            </w:tcMar>
          </w:tcPr>
          <w:p w14:paraId="6699745C" w14:textId="77777777" w:rsidR="004906BB" w:rsidRDefault="004906BB" w:rsidP="00FD5380">
            <w:pPr>
              <w:spacing w:after="20" w:line="269" w:lineRule="auto"/>
              <w:jc w:val="both"/>
            </w:pPr>
            <w:r>
              <w:t>Hand available signs and stickers to the BID, invite business requests and confirm locations and permissions for permanent signs.</w:t>
            </w:r>
          </w:p>
        </w:tc>
      </w:tr>
      <w:tr w:rsidR="004906BB" w14:paraId="7C778833" w14:textId="77777777" w:rsidTr="008A0D6D">
        <w:trPr>
          <w:cantSplit/>
        </w:trPr>
        <w:tc>
          <w:tcPr>
            <w:tcW w:w="1860" w:type="dxa"/>
            <w:shd w:val="clear" w:color="auto" w:fill="FFF3DC"/>
            <w:tcMar>
              <w:top w:w="70" w:type="dxa"/>
              <w:left w:w="120" w:type="dxa"/>
              <w:bottom w:w="70" w:type="dxa"/>
              <w:right w:w="120" w:type="dxa"/>
            </w:tcMar>
          </w:tcPr>
          <w:p w14:paraId="518873CC" w14:textId="77777777" w:rsidR="004906BB" w:rsidRDefault="004906BB" w:rsidP="008A0D6D">
            <w:pPr>
              <w:spacing w:after="20" w:line="269" w:lineRule="auto"/>
            </w:pPr>
            <w:r>
              <w:rPr>
                <w:b/>
                <w:color w:val="14077A"/>
              </w:rPr>
              <w:t>TARGET COMPLETION</w:t>
            </w:r>
          </w:p>
        </w:tc>
        <w:tc>
          <w:tcPr>
            <w:tcW w:w="7980" w:type="dxa"/>
            <w:tcMar>
              <w:top w:w="70" w:type="dxa"/>
              <w:left w:w="120" w:type="dxa"/>
              <w:bottom w:w="70" w:type="dxa"/>
              <w:right w:w="120" w:type="dxa"/>
            </w:tcMar>
          </w:tcPr>
          <w:p w14:paraId="7ACF442E" w14:textId="77777777" w:rsidR="004906BB" w:rsidRDefault="004906BB" w:rsidP="00FD5380">
            <w:pPr>
              <w:spacing w:after="20" w:line="269" w:lineRule="auto"/>
              <w:jc w:val="both"/>
            </w:pPr>
            <w:r>
              <w:t>Distribution to follow handover to the BID; permanent installations depend on requests and permissions.</w:t>
            </w:r>
          </w:p>
        </w:tc>
      </w:tr>
      <w:tr w:rsidR="004906BB" w14:paraId="55610AD3" w14:textId="77777777" w:rsidTr="008A0D6D">
        <w:trPr>
          <w:cantSplit/>
        </w:trPr>
        <w:tc>
          <w:tcPr>
            <w:tcW w:w="1860" w:type="dxa"/>
            <w:shd w:val="clear" w:color="auto" w:fill="FFF3DC"/>
            <w:tcMar>
              <w:top w:w="70" w:type="dxa"/>
              <w:left w:w="120" w:type="dxa"/>
              <w:bottom w:w="70" w:type="dxa"/>
              <w:right w:w="120" w:type="dxa"/>
            </w:tcMar>
          </w:tcPr>
          <w:p w14:paraId="10B11786" w14:textId="77777777" w:rsidR="004906BB" w:rsidRDefault="004906BB" w:rsidP="008A0D6D">
            <w:pPr>
              <w:spacing w:after="20" w:line="269" w:lineRule="auto"/>
            </w:pPr>
            <w:r>
              <w:rPr>
                <w:b/>
                <w:color w:val="14077A"/>
              </w:rPr>
              <w:t>PRINCIPAL RISKS</w:t>
            </w:r>
          </w:p>
        </w:tc>
        <w:tc>
          <w:tcPr>
            <w:tcW w:w="7980" w:type="dxa"/>
            <w:tcMar>
              <w:top w:w="70" w:type="dxa"/>
              <w:left w:w="120" w:type="dxa"/>
              <w:bottom w:w="70" w:type="dxa"/>
              <w:right w:w="120" w:type="dxa"/>
            </w:tcMar>
          </w:tcPr>
          <w:p w14:paraId="74E0210E" w14:textId="77777777" w:rsidR="004906BB" w:rsidRDefault="004906BB" w:rsidP="00FD5380">
            <w:pPr>
              <w:spacing w:after="20" w:line="269" w:lineRule="auto"/>
              <w:jc w:val="both"/>
            </w:pPr>
            <w:r>
              <w:t>Low take-up; missing permissions; vandalism; outdated contact details; limited response capacity; displacement of activity.</w:t>
            </w:r>
          </w:p>
        </w:tc>
      </w:tr>
      <w:tr w:rsidR="004906BB" w14:paraId="156B5FCE" w14:textId="77777777" w:rsidTr="008A0D6D">
        <w:trPr>
          <w:cantSplit/>
        </w:trPr>
        <w:tc>
          <w:tcPr>
            <w:tcW w:w="1860" w:type="dxa"/>
            <w:shd w:val="clear" w:color="auto" w:fill="FFF3DC"/>
            <w:tcMar>
              <w:top w:w="70" w:type="dxa"/>
              <w:left w:w="120" w:type="dxa"/>
              <w:bottom w:w="70" w:type="dxa"/>
              <w:right w:w="120" w:type="dxa"/>
            </w:tcMar>
          </w:tcPr>
          <w:p w14:paraId="06E91A7F" w14:textId="77777777" w:rsidR="004906BB" w:rsidRDefault="004906BB" w:rsidP="008A0D6D">
            <w:pPr>
              <w:spacing w:after="20" w:line="269" w:lineRule="auto"/>
            </w:pPr>
            <w:r>
              <w:rPr>
                <w:b/>
                <w:color w:val="14077A"/>
              </w:rPr>
              <w:t>SUCCESS MEASURES</w:t>
            </w:r>
          </w:p>
        </w:tc>
        <w:tc>
          <w:tcPr>
            <w:tcW w:w="7980" w:type="dxa"/>
            <w:tcMar>
              <w:top w:w="70" w:type="dxa"/>
              <w:left w:w="120" w:type="dxa"/>
              <w:bottom w:w="70" w:type="dxa"/>
              <w:right w:w="120" w:type="dxa"/>
            </w:tcMar>
          </w:tcPr>
          <w:p w14:paraId="37AA2572" w14:textId="77777777" w:rsidR="004906BB" w:rsidRDefault="004906BB" w:rsidP="00FD5380">
            <w:pPr>
              <w:spacing w:after="20" w:line="269" w:lineRule="auto"/>
              <w:jc w:val="both"/>
            </w:pPr>
            <w:r>
              <w:t>Signs distributed and installed; reports and referrals recorded; business confidence assessed; hotspot information and follow-up action shared.</w:t>
            </w:r>
          </w:p>
        </w:tc>
      </w:tr>
      <w:tr w:rsidR="004906BB" w14:paraId="57553318" w14:textId="77777777" w:rsidTr="008A0D6D">
        <w:trPr>
          <w:cantSplit/>
        </w:trPr>
        <w:tc>
          <w:tcPr>
            <w:tcW w:w="1860" w:type="dxa"/>
            <w:shd w:val="clear" w:color="auto" w:fill="FFF3DC"/>
            <w:tcMar>
              <w:top w:w="70" w:type="dxa"/>
              <w:left w:w="120" w:type="dxa"/>
              <w:bottom w:w="70" w:type="dxa"/>
              <w:right w:w="120" w:type="dxa"/>
            </w:tcMar>
          </w:tcPr>
          <w:p w14:paraId="2DC7F1FB" w14:textId="77777777" w:rsidR="004906BB" w:rsidRPr="00FD268F" w:rsidRDefault="004906BB" w:rsidP="008A0D6D">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6A9AFFD3" w14:textId="214976D5" w:rsidR="004906BB" w:rsidRPr="00FD268F" w:rsidRDefault="004906BB" w:rsidP="00FD5380">
            <w:pPr>
              <w:spacing w:after="20" w:line="269" w:lineRule="auto"/>
              <w:jc w:val="both"/>
              <w:rPr>
                <w:color w:val="EE0000"/>
              </w:rPr>
            </w:pPr>
            <w:r>
              <w:rPr>
                <w:color w:val="EE0000"/>
              </w:rPr>
              <w:t>Signs and stickers are available for handover to the BID for distribution to businesses. On 23 July 2026, the Group supported up to £1,000 for durable permanent signs where requested.</w:t>
            </w:r>
          </w:p>
        </w:tc>
      </w:tr>
    </w:tbl>
    <w:p w14:paraId="5347300F" w14:textId="77777777" w:rsidR="004906BB" w:rsidRDefault="004906BB" w:rsidP="004906BB">
      <w:pPr>
        <w:keepNext/>
        <w:pageBreakBefore/>
        <w:spacing w:after="80" w:line="276" w:lineRule="auto"/>
      </w:pPr>
      <w:r>
        <w:rPr>
          <w:b/>
          <w:color w:val="FEA61C"/>
        </w:rPr>
        <w:lastRenderedPageBreak/>
        <w:t>SF-03  ·  A SAFETY-FIRST TOWN</w:t>
      </w:r>
    </w:p>
    <w:tbl>
      <w:tblPr>
        <w:tblW w:w="9840" w:type="dxa"/>
        <w:tblInd w:w="120" w:type="dxa"/>
        <w:tblLayout w:type="fixed"/>
        <w:tblLook w:val="04A0" w:firstRow="1" w:lastRow="0" w:firstColumn="1" w:lastColumn="0" w:noHBand="0" w:noVBand="1"/>
      </w:tblPr>
      <w:tblGrid>
        <w:gridCol w:w="6600"/>
        <w:gridCol w:w="3240"/>
      </w:tblGrid>
      <w:tr w:rsidR="004906BB" w14:paraId="6992FEB3" w14:textId="77777777" w:rsidTr="008A0D6D">
        <w:tc>
          <w:tcPr>
            <w:tcW w:w="6600" w:type="dxa"/>
            <w:tcBorders>
              <w:top w:val="nil"/>
              <w:left w:val="nil"/>
              <w:bottom w:val="nil"/>
              <w:right w:val="nil"/>
            </w:tcBorders>
            <w:shd w:val="clear" w:color="auto" w:fill="FEA61C"/>
            <w:tcMar>
              <w:top w:w="70" w:type="dxa"/>
              <w:left w:w="120" w:type="dxa"/>
              <w:bottom w:w="70" w:type="dxa"/>
              <w:right w:w="120" w:type="dxa"/>
            </w:tcMar>
            <w:vAlign w:val="center"/>
          </w:tcPr>
          <w:p w14:paraId="6D0BA190" w14:textId="77777777" w:rsidR="004906BB" w:rsidRDefault="004906BB" w:rsidP="008A0D6D">
            <w:pPr>
              <w:pStyle w:val="Heading2"/>
              <w:keepNext w:val="0"/>
              <w:keepLines w:val="0"/>
              <w:spacing w:before="0" w:after="20" w:line="269" w:lineRule="auto"/>
            </w:pPr>
            <w:r>
              <w:rPr>
                <w:rFonts w:ascii="Arial" w:eastAsia="Arial" w:hAnsi="Arial" w:cs="Arial"/>
                <w:color w:val="14077A"/>
                <w:sz w:val="34"/>
              </w:rPr>
              <w:t>Promenade Solar Lighting</w:t>
            </w:r>
          </w:p>
        </w:tc>
        <w:tc>
          <w:tcPr>
            <w:tcW w:w="3240" w:type="dxa"/>
            <w:tcBorders>
              <w:top w:val="single" w:sz="5" w:space="0" w:color="2E7D32"/>
              <w:left w:val="single" w:sz="5" w:space="0" w:color="2E7D32"/>
              <w:bottom w:val="single" w:sz="5" w:space="0" w:color="2E7D32"/>
              <w:right w:val="single" w:sz="5" w:space="0" w:color="2E7D32"/>
            </w:tcBorders>
            <w:shd w:val="clear" w:color="auto" w:fill="E8F5E9"/>
            <w:tcMar>
              <w:top w:w="70" w:type="dxa"/>
              <w:left w:w="120" w:type="dxa"/>
              <w:bottom w:w="70" w:type="dxa"/>
              <w:right w:w="120" w:type="dxa"/>
            </w:tcMar>
            <w:vAlign w:val="center"/>
          </w:tcPr>
          <w:p w14:paraId="724203A6" w14:textId="77777777" w:rsidR="004906BB" w:rsidRDefault="00B411E5" w:rsidP="008A0D6D">
            <w:pPr>
              <w:spacing w:after="20" w:line="269" w:lineRule="auto"/>
              <w:jc w:val="center"/>
            </w:pPr>
            <w:r>
              <w:rPr>
                <w:b/>
                <w:color w:val="2E7D32"/>
              </w:rPr>
              <w:t>GREEN  ·  Delivery</w:t>
            </w:r>
          </w:p>
        </w:tc>
      </w:tr>
    </w:tbl>
    <w:p w14:paraId="4741FB8F" w14:textId="77777777" w:rsidR="004906BB" w:rsidRDefault="004906BB" w:rsidP="00FD5380">
      <w:pPr>
        <w:spacing w:before="200" w:after="180" w:line="276" w:lineRule="auto"/>
        <w:jc w:val="both"/>
      </w:pPr>
      <w:r>
        <w:t>Install twelve solar lighting columns along the unlit promenade route between Gloucester Road and Longbrook Park, responding to concerns raised by a women’s running group.</w:t>
      </w:r>
    </w:p>
    <w:tbl>
      <w:tblPr>
        <w:tblW w:w="9840" w:type="dxa"/>
        <w:tblInd w:w="120" w:type="dxa"/>
        <w:tblLayout w:type="fixed"/>
        <w:tblLook w:val="04A0" w:firstRow="1" w:lastRow="0" w:firstColumn="1" w:lastColumn="0" w:noHBand="0" w:noVBand="1"/>
      </w:tblPr>
      <w:tblGrid>
        <w:gridCol w:w="1860"/>
        <w:gridCol w:w="7980"/>
      </w:tblGrid>
      <w:tr w:rsidR="004906BB" w14:paraId="53C2C175" w14:textId="77777777" w:rsidTr="008A0D6D">
        <w:trPr>
          <w:cantSplit/>
        </w:trPr>
        <w:tc>
          <w:tcPr>
            <w:tcW w:w="1860" w:type="dxa"/>
            <w:shd w:val="clear" w:color="auto" w:fill="FFF3DC"/>
            <w:tcMar>
              <w:top w:w="70" w:type="dxa"/>
              <w:left w:w="120" w:type="dxa"/>
              <w:bottom w:w="70" w:type="dxa"/>
              <w:right w:w="120" w:type="dxa"/>
            </w:tcMar>
          </w:tcPr>
          <w:p w14:paraId="495C7151" w14:textId="77777777" w:rsidR="004906BB" w:rsidRDefault="004906BB" w:rsidP="008A0D6D">
            <w:pPr>
              <w:spacing w:after="20" w:line="269" w:lineRule="auto"/>
            </w:pPr>
            <w:r>
              <w:rPr>
                <w:b/>
                <w:color w:val="14077A"/>
              </w:rPr>
              <w:t>DELIVERY LEAD</w:t>
            </w:r>
          </w:p>
        </w:tc>
        <w:tc>
          <w:tcPr>
            <w:tcW w:w="7980" w:type="dxa"/>
            <w:tcMar>
              <w:top w:w="70" w:type="dxa"/>
              <w:left w:w="120" w:type="dxa"/>
              <w:bottom w:w="70" w:type="dxa"/>
              <w:right w:w="120" w:type="dxa"/>
            </w:tcMar>
          </w:tcPr>
          <w:p w14:paraId="7A741E7E" w14:textId="39F31BC1" w:rsidR="004906BB" w:rsidRDefault="004906BB" w:rsidP="00FD5380">
            <w:pPr>
              <w:spacing w:after="20" w:line="269" w:lineRule="auto"/>
              <w:jc w:val="both"/>
            </w:pPr>
            <w:r>
              <w:t>Arun District Council</w:t>
            </w:r>
            <w:r w:rsidR="00AB3FBE">
              <w:t xml:space="preserve">; </w:t>
            </w:r>
            <w:r>
              <w:t>Bognor Regis Town Council.</w:t>
            </w:r>
          </w:p>
        </w:tc>
      </w:tr>
      <w:tr w:rsidR="004906BB" w14:paraId="115531FF" w14:textId="77777777" w:rsidTr="008A0D6D">
        <w:trPr>
          <w:cantSplit/>
        </w:trPr>
        <w:tc>
          <w:tcPr>
            <w:tcW w:w="1860" w:type="dxa"/>
            <w:shd w:val="clear" w:color="auto" w:fill="FFF3DC"/>
            <w:tcMar>
              <w:top w:w="70" w:type="dxa"/>
              <w:left w:w="120" w:type="dxa"/>
              <w:bottom w:w="70" w:type="dxa"/>
              <w:right w:w="120" w:type="dxa"/>
            </w:tcMar>
          </w:tcPr>
          <w:p w14:paraId="71847EBE" w14:textId="77777777" w:rsidR="004906BB" w:rsidRDefault="004906BB" w:rsidP="008A0D6D">
            <w:pPr>
              <w:spacing w:after="20" w:line="269" w:lineRule="auto"/>
            </w:pPr>
            <w:r>
              <w:rPr>
                <w:b/>
                <w:color w:val="14077A"/>
              </w:rPr>
              <w:t>PARTNERS</w:t>
            </w:r>
          </w:p>
        </w:tc>
        <w:tc>
          <w:tcPr>
            <w:tcW w:w="7980" w:type="dxa"/>
            <w:tcMar>
              <w:top w:w="70" w:type="dxa"/>
              <w:left w:w="120" w:type="dxa"/>
              <w:bottom w:w="70" w:type="dxa"/>
              <w:right w:w="120" w:type="dxa"/>
            </w:tcMar>
          </w:tcPr>
          <w:p w14:paraId="02FF25AE" w14:textId="3E7C8717" w:rsidR="004906BB" w:rsidRDefault="004906BB" w:rsidP="00FD5380">
            <w:pPr>
              <w:spacing w:after="20" w:line="269" w:lineRule="auto"/>
              <w:jc w:val="both"/>
            </w:pPr>
            <w:r>
              <w:t xml:space="preserve">Safer Arun Partnership; Office of the Sussex Police and Crime </w:t>
            </w:r>
            <w:r w:rsidR="00B411E5">
              <w:t>Commissioner; appointed</w:t>
            </w:r>
            <w:r>
              <w:t xml:space="preserve"> contractor.</w:t>
            </w:r>
          </w:p>
        </w:tc>
      </w:tr>
      <w:tr w:rsidR="004906BB" w14:paraId="6F337AEC" w14:textId="77777777" w:rsidTr="008A0D6D">
        <w:trPr>
          <w:cantSplit/>
        </w:trPr>
        <w:tc>
          <w:tcPr>
            <w:tcW w:w="1860" w:type="dxa"/>
            <w:shd w:val="clear" w:color="auto" w:fill="FFF3DC"/>
            <w:tcMar>
              <w:top w:w="70" w:type="dxa"/>
              <w:left w:w="120" w:type="dxa"/>
              <w:bottom w:w="70" w:type="dxa"/>
              <w:right w:w="120" w:type="dxa"/>
            </w:tcMar>
          </w:tcPr>
          <w:p w14:paraId="0C6BB672" w14:textId="77777777" w:rsidR="004906BB" w:rsidRDefault="004906BB" w:rsidP="008A0D6D">
            <w:pPr>
              <w:spacing w:after="20" w:line="269" w:lineRule="auto"/>
            </w:pPr>
            <w:r>
              <w:rPr>
                <w:b/>
                <w:color w:val="14077A"/>
              </w:rPr>
              <w:t>BUDGET</w:t>
            </w:r>
          </w:p>
        </w:tc>
        <w:tc>
          <w:tcPr>
            <w:tcW w:w="7980" w:type="dxa"/>
            <w:tcMar>
              <w:top w:w="70" w:type="dxa"/>
              <w:left w:w="120" w:type="dxa"/>
              <w:bottom w:w="70" w:type="dxa"/>
              <w:right w:w="120" w:type="dxa"/>
            </w:tcMar>
          </w:tcPr>
          <w:p w14:paraId="1B42DD60" w14:textId="161A028E" w:rsidR="004906BB" w:rsidRDefault="004906BB" w:rsidP="00FD5380">
            <w:pPr>
              <w:spacing w:after="20" w:line="269" w:lineRule="auto"/>
              <w:jc w:val="both"/>
            </w:pPr>
            <w:r>
              <w:t>Total £40,140: £25,000 Town Council Community Infrastructure Levy (CIL); £5,000 Safer Arun; £5,000 PCC grant. The PCC award reduces the BRTCAG contribution from a maximum of £10,140 to £5,140.</w:t>
            </w:r>
          </w:p>
        </w:tc>
      </w:tr>
      <w:tr w:rsidR="004906BB" w14:paraId="5EB53365" w14:textId="77777777" w:rsidTr="008A0D6D">
        <w:trPr>
          <w:cantSplit/>
        </w:trPr>
        <w:tc>
          <w:tcPr>
            <w:tcW w:w="1860" w:type="dxa"/>
            <w:shd w:val="clear" w:color="auto" w:fill="FFF3DC"/>
            <w:tcMar>
              <w:top w:w="70" w:type="dxa"/>
              <w:left w:w="120" w:type="dxa"/>
              <w:bottom w:w="70" w:type="dxa"/>
              <w:right w:w="120" w:type="dxa"/>
            </w:tcMar>
          </w:tcPr>
          <w:p w14:paraId="00A4C8E6" w14:textId="77777777" w:rsidR="004906BB" w:rsidRDefault="004906BB" w:rsidP="008A0D6D">
            <w:pPr>
              <w:spacing w:after="20" w:line="269" w:lineRule="auto"/>
            </w:pPr>
            <w:r>
              <w:rPr>
                <w:b/>
                <w:color w:val="14077A"/>
              </w:rPr>
              <w:t>NEXT MILESTONE</w:t>
            </w:r>
          </w:p>
        </w:tc>
        <w:tc>
          <w:tcPr>
            <w:tcW w:w="7980" w:type="dxa"/>
            <w:tcMar>
              <w:top w:w="70" w:type="dxa"/>
              <w:left w:w="120" w:type="dxa"/>
              <w:bottom w:w="70" w:type="dxa"/>
              <w:right w:w="120" w:type="dxa"/>
            </w:tcMar>
          </w:tcPr>
          <w:p w14:paraId="4CBBE10B" w14:textId="77777777" w:rsidR="004906BB" w:rsidRDefault="004906BB" w:rsidP="00FD5380">
            <w:pPr>
              <w:spacing w:after="20" w:line="269" w:lineRule="auto"/>
              <w:jc w:val="both"/>
            </w:pPr>
            <w:r>
              <w:t>Complete contractor preparations and public communications, install and commission the twelve columns, and record any defects.</w:t>
            </w:r>
          </w:p>
        </w:tc>
      </w:tr>
      <w:tr w:rsidR="004906BB" w14:paraId="3C266B81" w14:textId="77777777" w:rsidTr="008A0D6D">
        <w:trPr>
          <w:cantSplit/>
        </w:trPr>
        <w:tc>
          <w:tcPr>
            <w:tcW w:w="1860" w:type="dxa"/>
            <w:shd w:val="clear" w:color="auto" w:fill="FFF3DC"/>
            <w:tcMar>
              <w:top w:w="70" w:type="dxa"/>
              <w:left w:w="120" w:type="dxa"/>
              <w:bottom w:w="70" w:type="dxa"/>
              <w:right w:w="120" w:type="dxa"/>
            </w:tcMar>
          </w:tcPr>
          <w:p w14:paraId="68818B2C" w14:textId="77777777" w:rsidR="004906BB" w:rsidRDefault="004906BB" w:rsidP="008A0D6D">
            <w:pPr>
              <w:spacing w:after="20" w:line="269" w:lineRule="auto"/>
            </w:pPr>
            <w:r>
              <w:rPr>
                <w:b/>
                <w:color w:val="14077A"/>
              </w:rPr>
              <w:t>TARGET COMPLETION</w:t>
            </w:r>
          </w:p>
        </w:tc>
        <w:tc>
          <w:tcPr>
            <w:tcW w:w="7980" w:type="dxa"/>
            <w:tcMar>
              <w:top w:w="70" w:type="dxa"/>
              <w:left w:w="120" w:type="dxa"/>
              <w:bottom w:w="70" w:type="dxa"/>
              <w:right w:w="120" w:type="dxa"/>
            </w:tcMar>
          </w:tcPr>
          <w:p w14:paraId="4CC4FCE3" w14:textId="77777777" w:rsidR="004906BB" w:rsidRDefault="004906BB" w:rsidP="00FD5380">
            <w:pPr>
              <w:spacing w:after="20" w:line="269" w:lineRule="auto"/>
              <w:jc w:val="both"/>
            </w:pPr>
            <w:r>
              <w:t>Late September/early October 2026, allowing up to 48 hours from 30 September.</w:t>
            </w:r>
          </w:p>
        </w:tc>
      </w:tr>
      <w:tr w:rsidR="004906BB" w14:paraId="0109425F" w14:textId="77777777" w:rsidTr="008A0D6D">
        <w:trPr>
          <w:cantSplit/>
        </w:trPr>
        <w:tc>
          <w:tcPr>
            <w:tcW w:w="1860" w:type="dxa"/>
            <w:shd w:val="clear" w:color="auto" w:fill="FFF3DC"/>
            <w:tcMar>
              <w:top w:w="70" w:type="dxa"/>
              <w:left w:w="120" w:type="dxa"/>
              <w:bottom w:w="70" w:type="dxa"/>
              <w:right w:w="120" w:type="dxa"/>
            </w:tcMar>
          </w:tcPr>
          <w:p w14:paraId="28F701F1" w14:textId="77777777" w:rsidR="004906BB" w:rsidRDefault="004906BB" w:rsidP="008A0D6D">
            <w:pPr>
              <w:spacing w:after="20" w:line="269" w:lineRule="auto"/>
            </w:pPr>
            <w:r>
              <w:rPr>
                <w:b/>
                <w:color w:val="14077A"/>
              </w:rPr>
              <w:t>PRINCIPAL RISKS</w:t>
            </w:r>
          </w:p>
        </w:tc>
        <w:tc>
          <w:tcPr>
            <w:tcW w:w="7980" w:type="dxa"/>
            <w:tcMar>
              <w:top w:w="70" w:type="dxa"/>
              <w:left w:w="120" w:type="dxa"/>
              <w:bottom w:w="70" w:type="dxa"/>
              <w:right w:w="120" w:type="dxa"/>
            </w:tcMar>
          </w:tcPr>
          <w:p w14:paraId="2712385E" w14:textId="77777777" w:rsidR="004906BB" w:rsidRDefault="004906BB" w:rsidP="00FD5380">
            <w:pPr>
              <w:spacing w:after="20" w:line="269" w:lineRule="auto"/>
              <w:jc w:val="both"/>
            </w:pPr>
            <w:r>
              <w:t>Weather, access or ground conditions; seasonal solar performance; vandalism; maintenance arrangements; installation defects.</w:t>
            </w:r>
          </w:p>
        </w:tc>
      </w:tr>
      <w:tr w:rsidR="004906BB" w14:paraId="55C4D7CC" w14:textId="77777777" w:rsidTr="008A0D6D">
        <w:trPr>
          <w:cantSplit/>
        </w:trPr>
        <w:tc>
          <w:tcPr>
            <w:tcW w:w="1860" w:type="dxa"/>
            <w:shd w:val="clear" w:color="auto" w:fill="FFF3DC"/>
            <w:tcMar>
              <w:top w:w="70" w:type="dxa"/>
              <w:left w:w="120" w:type="dxa"/>
              <w:bottom w:w="70" w:type="dxa"/>
              <w:right w:w="120" w:type="dxa"/>
            </w:tcMar>
          </w:tcPr>
          <w:p w14:paraId="5B43F048" w14:textId="77777777" w:rsidR="004906BB" w:rsidRDefault="004906BB" w:rsidP="008A0D6D">
            <w:pPr>
              <w:spacing w:after="20" w:line="269" w:lineRule="auto"/>
            </w:pPr>
            <w:r>
              <w:rPr>
                <w:b/>
                <w:color w:val="14077A"/>
              </w:rPr>
              <w:t>SUCCESS MEASURES</w:t>
            </w:r>
          </w:p>
        </w:tc>
        <w:tc>
          <w:tcPr>
            <w:tcW w:w="7980" w:type="dxa"/>
            <w:tcMar>
              <w:top w:w="70" w:type="dxa"/>
              <w:left w:w="120" w:type="dxa"/>
              <w:bottom w:w="70" w:type="dxa"/>
              <w:right w:w="120" w:type="dxa"/>
            </w:tcMar>
          </w:tcPr>
          <w:p w14:paraId="5865D5B8" w14:textId="77777777" w:rsidR="004906BB" w:rsidRDefault="004906BB" w:rsidP="00FD5380">
            <w:pPr>
              <w:spacing w:after="20" w:line="269" w:lineRule="auto"/>
              <w:jc w:val="both"/>
            </w:pPr>
            <w:r>
              <w:t>Twelve operational columns; route illuminated as designed; safe installation; defects resolved; feedback from users and partners.</w:t>
            </w:r>
          </w:p>
        </w:tc>
      </w:tr>
      <w:tr w:rsidR="004906BB" w14:paraId="319372B8" w14:textId="77777777" w:rsidTr="008A0D6D">
        <w:trPr>
          <w:cantSplit/>
        </w:trPr>
        <w:tc>
          <w:tcPr>
            <w:tcW w:w="1860" w:type="dxa"/>
            <w:shd w:val="clear" w:color="auto" w:fill="FFF3DC"/>
            <w:tcMar>
              <w:top w:w="70" w:type="dxa"/>
              <w:left w:w="120" w:type="dxa"/>
              <w:bottom w:w="70" w:type="dxa"/>
              <w:right w:w="120" w:type="dxa"/>
            </w:tcMar>
          </w:tcPr>
          <w:p w14:paraId="24FFA1C7" w14:textId="77777777" w:rsidR="004906BB" w:rsidRPr="00FD268F" w:rsidRDefault="004906BB" w:rsidP="008A0D6D">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7DEE1473" w14:textId="09458897" w:rsidR="004906BB" w:rsidRPr="00FD268F" w:rsidRDefault="004906BB" w:rsidP="00FD5380">
            <w:pPr>
              <w:spacing w:after="20" w:line="269" w:lineRule="auto"/>
              <w:jc w:val="both"/>
              <w:rPr>
                <w:color w:val="EE0000"/>
              </w:rPr>
            </w:pPr>
            <w:r>
              <w:rPr>
                <w:color w:val="EE0000"/>
              </w:rPr>
              <w:t>Funding is secured, including the PCC grant. Following a joint site visit, access arrangements and risk assessments and method statements (RAMS) were approved. Installation is scheduled to start on 30 September 2026 and take up to 48 hours. Public information signs have been agreed.</w:t>
            </w:r>
          </w:p>
        </w:tc>
      </w:tr>
    </w:tbl>
    <w:p w14:paraId="7B9792C9" w14:textId="77777777" w:rsidR="005D4E8E" w:rsidRDefault="005D4E8E" w:rsidP="005D4E8E">
      <w:pPr>
        <w:keepNext/>
        <w:pageBreakBefore/>
        <w:spacing w:after="80" w:line="276" w:lineRule="auto"/>
      </w:pPr>
      <w:r>
        <w:rPr>
          <w:b/>
          <w:color w:val="4FA1CA"/>
        </w:rPr>
        <w:lastRenderedPageBreak/>
        <w:t>STRATEGIC OBJECTIVE</w:t>
      </w:r>
    </w:p>
    <w:p w14:paraId="00E71585" w14:textId="77777777" w:rsidR="004906BB" w:rsidRDefault="004906BB" w:rsidP="004906BB">
      <w:pPr>
        <w:pStyle w:val="Heading1"/>
        <w:spacing w:before="0" w:after="80" w:line="276" w:lineRule="auto"/>
      </w:pPr>
      <w:r>
        <w:rPr>
          <w:rFonts w:ascii="Arial" w:eastAsia="Arial" w:hAnsi="Arial" w:cs="Arial"/>
          <w:color w:val="4FA1CA"/>
          <w:sz w:val="40"/>
        </w:rPr>
        <w:t>A Clean and Welcoming Town</w:t>
      </w:r>
    </w:p>
    <w:p w14:paraId="3C314364" w14:textId="77777777" w:rsidR="004906BB" w:rsidRDefault="004906BB" w:rsidP="004906BB">
      <w:pPr>
        <w:keepNext/>
        <w:spacing w:after="200" w:line="276" w:lineRule="auto"/>
      </w:pPr>
      <w:r>
        <w:rPr>
          <w:i/>
          <w:color w:val="5B667A"/>
        </w:rPr>
        <w:t>Creating an attractive, welcoming and vibrant town centre.</w:t>
      </w:r>
    </w:p>
    <w:tbl>
      <w:tblPr>
        <w:tblW w:w="9840" w:type="dxa"/>
        <w:tblInd w:w="120" w:type="dxa"/>
        <w:tblLayout w:type="fixed"/>
        <w:tblLook w:val="04A0" w:firstRow="1" w:lastRow="0" w:firstColumn="1" w:lastColumn="0" w:noHBand="0" w:noVBand="1"/>
      </w:tblPr>
      <w:tblGrid>
        <w:gridCol w:w="4920"/>
        <w:gridCol w:w="4920"/>
      </w:tblGrid>
      <w:tr w:rsidR="004906BB" w14:paraId="357A37DA" w14:textId="77777777" w:rsidTr="002123B6">
        <w:trPr>
          <w:trHeight w:hRule="exact" w:val="79"/>
        </w:trPr>
        <w:tc>
          <w:tcPr>
            <w:tcW w:w="9840" w:type="dxa"/>
            <w:gridSpan w:val="2"/>
            <w:tcBorders>
              <w:top w:val="nil"/>
              <w:left w:val="nil"/>
              <w:bottom w:val="nil"/>
              <w:right w:val="nil"/>
            </w:tcBorders>
            <w:shd w:val="clear" w:color="auto" w:fill="4FA1CA"/>
            <w:tcMar>
              <w:top w:w="70" w:type="dxa"/>
              <w:left w:w="120" w:type="dxa"/>
              <w:bottom w:w="70" w:type="dxa"/>
              <w:right w:w="120" w:type="dxa"/>
            </w:tcMar>
            <w:vAlign w:val="center"/>
          </w:tcPr>
          <w:p w14:paraId="48F33662" w14:textId="77777777" w:rsidR="004906BB" w:rsidRDefault="004906BB" w:rsidP="002123B6">
            <w:pPr>
              <w:spacing w:after="20" w:line="269" w:lineRule="auto"/>
            </w:pPr>
          </w:p>
        </w:tc>
      </w:tr>
      <w:tr w:rsidR="004906BB" w14:paraId="03B59114" w14:textId="77777777" w:rsidTr="002123B6">
        <w:tc>
          <w:tcPr>
            <w:tcW w:w="4920" w:type="dxa"/>
            <w:tcBorders>
              <w:top w:val="single" w:sz="10" w:space="0" w:color="4FA1CA"/>
              <w:left w:val="single" w:sz="3" w:space="0" w:color="4FA1CA"/>
              <w:bottom w:val="single" w:sz="3" w:space="0" w:color="4FA1CA"/>
              <w:right w:val="single" w:sz="3" w:space="0" w:color="4FA1CA"/>
            </w:tcBorders>
            <w:shd w:val="clear" w:color="auto" w:fill="EAF3F8"/>
            <w:tcMar>
              <w:top w:w="70" w:type="dxa"/>
              <w:left w:w="120" w:type="dxa"/>
              <w:bottom w:w="70" w:type="dxa"/>
              <w:right w:w="120" w:type="dxa"/>
            </w:tcMar>
            <w:vAlign w:val="center"/>
          </w:tcPr>
          <w:p w14:paraId="2CBD6F67" w14:textId="77777777" w:rsidR="004906BB" w:rsidRDefault="004906BB" w:rsidP="002123B6">
            <w:pPr>
              <w:spacing w:after="20" w:line="269" w:lineRule="auto"/>
            </w:pPr>
            <w:r>
              <w:rPr>
                <w:b/>
                <w:color w:val="4FA1CA"/>
              </w:rPr>
              <w:t>STRATEGIC AIM</w:t>
            </w:r>
          </w:p>
          <w:p w14:paraId="7A6787A6" w14:textId="77777777" w:rsidR="004906BB" w:rsidRDefault="004906BB" w:rsidP="00FD5380">
            <w:pPr>
              <w:spacing w:after="20" w:line="269" w:lineRule="auto"/>
              <w:jc w:val="both"/>
            </w:pPr>
            <w:r>
              <w:t>Improve gateways and public spaces to make the town centre welcoming, well maintained and easier to navigate.</w:t>
            </w:r>
          </w:p>
        </w:tc>
        <w:tc>
          <w:tcPr>
            <w:tcW w:w="4920" w:type="dxa"/>
            <w:tcBorders>
              <w:top w:val="single" w:sz="10" w:space="0" w:color="4FA1CA"/>
              <w:left w:val="single" w:sz="3" w:space="0" w:color="4FA1CA"/>
              <w:bottom w:val="single" w:sz="3" w:space="0" w:color="4FA1CA"/>
              <w:right w:val="single" w:sz="3" w:space="0" w:color="4FA1CA"/>
            </w:tcBorders>
            <w:shd w:val="clear" w:color="auto" w:fill="EAF3F8"/>
            <w:tcMar>
              <w:top w:w="70" w:type="dxa"/>
              <w:left w:w="120" w:type="dxa"/>
              <w:bottom w:w="70" w:type="dxa"/>
              <w:right w:w="120" w:type="dxa"/>
            </w:tcMar>
            <w:vAlign w:val="center"/>
          </w:tcPr>
          <w:p w14:paraId="70CBE536" w14:textId="77777777" w:rsidR="004906BB" w:rsidRDefault="004906BB" w:rsidP="002123B6">
            <w:pPr>
              <w:spacing w:after="20" w:line="269" w:lineRule="auto"/>
            </w:pPr>
            <w:r>
              <w:rPr>
                <w:b/>
                <w:color w:val="4FA1CA"/>
              </w:rPr>
              <w:t>CURRENT POSITION</w:t>
            </w:r>
          </w:p>
          <w:p w14:paraId="592536D6" w14:textId="77777777" w:rsidR="004906BB" w:rsidRDefault="004906BB" w:rsidP="00FD5380">
            <w:pPr>
              <w:spacing w:after="20" w:line="269" w:lineRule="auto"/>
              <w:jc w:val="both"/>
            </w:pPr>
            <w:r>
              <w:t>Partnership audits identified concerns about cleansing, bins, empty units, public toilets, gateways and Station Square. Four projects cover practical improvements and longer-term work on the pier and wider town-centre environment.</w:t>
            </w:r>
          </w:p>
        </w:tc>
      </w:tr>
    </w:tbl>
    <w:p w14:paraId="678B5DDE" w14:textId="77777777" w:rsidR="004906BB" w:rsidRDefault="004906BB" w:rsidP="004906BB">
      <w:pPr>
        <w:pStyle w:val="Heading2"/>
        <w:keepLines w:val="0"/>
        <w:spacing w:before="80" w:after="60" w:line="240" w:lineRule="auto"/>
      </w:pPr>
      <w:r>
        <w:rPr>
          <w:rFonts w:ascii="Arial" w:eastAsia="Arial" w:hAnsi="Arial" w:cs="Arial"/>
          <w:color w:val="14077A"/>
          <w:sz w:val="26"/>
        </w:rPr>
        <w:t>Ongoing partnership activity</w:t>
      </w:r>
    </w:p>
    <w:p w14:paraId="689CF0ED" w14:textId="6ACE5AAF" w:rsidR="00236678" w:rsidRDefault="00803822">
      <w:pPr>
        <w:pStyle w:val="ListBullet"/>
        <w:keepLines/>
        <w:spacing w:after="60" w:line="276" w:lineRule="auto"/>
      </w:pPr>
      <w:r>
        <w:rPr>
          <w:b/>
        </w:rPr>
        <w:t>ADC, BRTC and BID</w:t>
      </w:r>
      <w:r>
        <w:t xml:space="preserve"> — Audit findings on cleansing and appearance are to be prioritised under CW-03, with responsibilities still to be agreed.</w:t>
      </w:r>
    </w:p>
    <w:p w14:paraId="67D3A7C9" w14:textId="7D1A2DAE" w:rsidR="00236678" w:rsidRDefault="00803822">
      <w:pPr>
        <w:pStyle w:val="ListBullet"/>
        <w:keepLines/>
        <w:spacing w:after="60" w:line="276" w:lineRule="auto"/>
      </w:pPr>
      <w:r>
        <w:rPr>
          <w:b/>
        </w:rPr>
        <w:t>ADC, GTR and BID</w:t>
      </w:r>
      <w:r>
        <w:t xml:space="preserve"> — Planter works and maintenance arrangements remain to be agreed; railings completion needs confirmation.</w:t>
      </w:r>
    </w:p>
    <w:p w14:paraId="3DD8B53E" w14:textId="75E2CCB5" w:rsidR="00236678" w:rsidRDefault="00803822">
      <w:pPr>
        <w:pStyle w:val="ListBullet"/>
        <w:keepLines/>
        <w:spacing w:after="60" w:line="276" w:lineRule="auto"/>
      </w:pPr>
      <w:r>
        <w:rPr>
          <w:b/>
        </w:rPr>
        <w:t>ADC, Butlin’s and partners</w:t>
      </w:r>
      <w:r>
        <w:t xml:space="preserve"> — A second gateway design is ready for review; costs and potential sponsorship remain to be confirmed.</w:t>
      </w:r>
    </w:p>
    <w:p w14:paraId="3DADE297" w14:textId="77777777" w:rsidR="004906BB" w:rsidRDefault="004906BB" w:rsidP="004906BB">
      <w:pPr>
        <w:pStyle w:val="Heading2"/>
        <w:keepLines w:val="0"/>
        <w:spacing w:before="80" w:after="60" w:line="240" w:lineRule="auto"/>
      </w:pPr>
      <w:r>
        <w:rPr>
          <w:rFonts w:ascii="Arial" w:eastAsia="Arial" w:hAnsi="Arial" w:cs="Arial"/>
          <w:color w:val="14077A"/>
          <w:sz w:val="26"/>
        </w:rPr>
        <w:t>Priority projects</w:t>
      </w:r>
    </w:p>
    <w:tbl>
      <w:tblPr>
        <w:tblW w:w="9840" w:type="dxa"/>
        <w:tblInd w:w="120" w:type="dxa"/>
        <w:tblLayout w:type="fixed"/>
        <w:tblLook w:val="04A0" w:firstRow="1" w:lastRow="0" w:firstColumn="1" w:lastColumn="0" w:noHBand="0" w:noVBand="1"/>
      </w:tblPr>
      <w:tblGrid>
        <w:gridCol w:w="1100"/>
        <w:gridCol w:w="6040"/>
        <w:gridCol w:w="2700"/>
      </w:tblGrid>
      <w:tr w:rsidR="004906BB" w14:paraId="0F75D9F9" w14:textId="77777777" w:rsidTr="002123B6">
        <w:trPr>
          <w:tblHeader/>
        </w:trPr>
        <w:tc>
          <w:tcPr>
            <w:tcW w:w="1100" w:type="dxa"/>
            <w:shd w:val="clear" w:color="auto" w:fill="14077A"/>
            <w:tcMar>
              <w:top w:w="70" w:type="dxa"/>
              <w:left w:w="120" w:type="dxa"/>
              <w:bottom w:w="70" w:type="dxa"/>
              <w:right w:w="120" w:type="dxa"/>
            </w:tcMar>
            <w:vAlign w:val="center"/>
          </w:tcPr>
          <w:p w14:paraId="52DA973E" w14:textId="77777777" w:rsidR="004906BB" w:rsidRDefault="004906BB" w:rsidP="002123B6">
            <w:pPr>
              <w:spacing w:after="20" w:line="269" w:lineRule="auto"/>
            </w:pPr>
            <w:r>
              <w:rPr>
                <w:b/>
                <w:color w:val="FFFFFF"/>
              </w:rPr>
              <w:t>Code</w:t>
            </w:r>
          </w:p>
        </w:tc>
        <w:tc>
          <w:tcPr>
            <w:tcW w:w="6040" w:type="dxa"/>
            <w:shd w:val="clear" w:color="auto" w:fill="14077A"/>
            <w:tcMar>
              <w:top w:w="70" w:type="dxa"/>
              <w:left w:w="120" w:type="dxa"/>
              <w:bottom w:w="70" w:type="dxa"/>
              <w:right w:w="120" w:type="dxa"/>
            </w:tcMar>
            <w:vAlign w:val="center"/>
          </w:tcPr>
          <w:p w14:paraId="26E8FDF1" w14:textId="77777777" w:rsidR="004906BB" w:rsidRDefault="004906BB" w:rsidP="002123B6">
            <w:pPr>
              <w:spacing w:after="20" w:line="269" w:lineRule="auto"/>
            </w:pPr>
            <w:r>
              <w:rPr>
                <w:b/>
                <w:color w:val="FFFFFF"/>
              </w:rPr>
              <w:t>Project</w:t>
            </w:r>
          </w:p>
        </w:tc>
        <w:tc>
          <w:tcPr>
            <w:tcW w:w="2700" w:type="dxa"/>
            <w:shd w:val="clear" w:color="auto" w:fill="14077A"/>
            <w:tcMar>
              <w:top w:w="70" w:type="dxa"/>
              <w:left w:w="120" w:type="dxa"/>
              <w:bottom w:w="70" w:type="dxa"/>
              <w:right w:w="120" w:type="dxa"/>
            </w:tcMar>
            <w:vAlign w:val="center"/>
          </w:tcPr>
          <w:p w14:paraId="5362C6EA" w14:textId="77777777" w:rsidR="004906BB" w:rsidRDefault="004906BB" w:rsidP="002123B6">
            <w:pPr>
              <w:spacing w:after="20" w:line="269" w:lineRule="auto"/>
            </w:pPr>
            <w:r>
              <w:rPr>
                <w:b/>
                <w:color w:val="FFFFFF"/>
              </w:rPr>
              <w:t>Status and stage</w:t>
            </w:r>
          </w:p>
        </w:tc>
      </w:tr>
      <w:tr w:rsidR="004906BB" w14:paraId="6CD64577" w14:textId="77777777" w:rsidTr="002123B6">
        <w:trPr>
          <w:cantSplit/>
        </w:trPr>
        <w:tc>
          <w:tcPr>
            <w:tcW w:w="1100" w:type="dxa"/>
            <w:shd w:val="clear" w:color="auto" w:fill="EAF3F8"/>
            <w:tcMar>
              <w:top w:w="70" w:type="dxa"/>
              <w:bottom w:w="70" w:type="dxa"/>
            </w:tcMar>
          </w:tcPr>
          <w:p w14:paraId="3737EC91" w14:textId="77777777" w:rsidR="004906BB" w:rsidRDefault="004906BB" w:rsidP="002123B6">
            <w:pPr>
              <w:spacing w:after="20" w:line="269" w:lineRule="auto"/>
              <w:jc w:val="center"/>
            </w:pPr>
            <w:r>
              <w:rPr>
                <w:b/>
                <w:color w:val="4FA1CA"/>
              </w:rPr>
              <w:t>CW-01</w:t>
            </w:r>
          </w:p>
        </w:tc>
        <w:tc>
          <w:tcPr>
            <w:tcW w:w="6040" w:type="dxa"/>
            <w:tcMar>
              <w:top w:w="70" w:type="dxa"/>
              <w:bottom w:w="70" w:type="dxa"/>
            </w:tcMar>
          </w:tcPr>
          <w:p w14:paraId="777B389C" w14:textId="77777777" w:rsidR="004906BB" w:rsidRDefault="004906BB" w:rsidP="002123B6">
            <w:pPr>
              <w:spacing w:after="20" w:line="269" w:lineRule="auto"/>
            </w:pPr>
            <w:r>
              <w:rPr>
                <w:b/>
              </w:rPr>
              <w:t>Gateway Signage and Marketing</w:t>
            </w:r>
          </w:p>
        </w:tc>
        <w:tc>
          <w:tcPr>
            <w:tcW w:w="2700" w:type="dxa"/>
            <w:shd w:val="clear" w:color="auto" w:fill="FFF4D6"/>
            <w:tcMar>
              <w:top w:w="70" w:type="dxa"/>
              <w:bottom w:w="70" w:type="dxa"/>
            </w:tcMar>
          </w:tcPr>
          <w:p w14:paraId="4D37B2E1" w14:textId="77777777" w:rsidR="004906BB" w:rsidRDefault="004906BB" w:rsidP="002123B6">
            <w:pPr>
              <w:spacing w:after="20" w:line="269" w:lineRule="auto"/>
              <w:jc w:val="center"/>
            </w:pPr>
            <w:r>
              <w:rPr>
                <w:b/>
                <w:color w:val="A65F00"/>
              </w:rPr>
              <w:t>AMBER · Design and costing</w:t>
            </w:r>
          </w:p>
        </w:tc>
      </w:tr>
      <w:tr w:rsidR="004906BB" w14:paraId="11323EE3" w14:textId="77777777" w:rsidTr="002123B6">
        <w:trPr>
          <w:cantSplit/>
        </w:trPr>
        <w:tc>
          <w:tcPr>
            <w:tcW w:w="1100" w:type="dxa"/>
            <w:shd w:val="clear" w:color="auto" w:fill="EAF3F8"/>
            <w:tcMar>
              <w:top w:w="70" w:type="dxa"/>
              <w:bottom w:w="70" w:type="dxa"/>
            </w:tcMar>
          </w:tcPr>
          <w:p w14:paraId="7333DD5D" w14:textId="77777777" w:rsidR="004906BB" w:rsidRDefault="004906BB" w:rsidP="002123B6">
            <w:pPr>
              <w:spacing w:after="20" w:line="269" w:lineRule="auto"/>
              <w:jc w:val="center"/>
            </w:pPr>
            <w:r>
              <w:rPr>
                <w:b/>
                <w:color w:val="4FA1CA"/>
              </w:rPr>
              <w:t>CW-02</w:t>
            </w:r>
          </w:p>
        </w:tc>
        <w:tc>
          <w:tcPr>
            <w:tcW w:w="6040" w:type="dxa"/>
            <w:tcMar>
              <w:top w:w="70" w:type="dxa"/>
              <w:bottom w:w="70" w:type="dxa"/>
            </w:tcMar>
          </w:tcPr>
          <w:p w14:paraId="27C031CC" w14:textId="059C96FC" w:rsidR="004906BB" w:rsidRDefault="004906BB" w:rsidP="002123B6">
            <w:pPr>
              <w:spacing w:after="20" w:line="269" w:lineRule="auto"/>
            </w:pPr>
            <w:r>
              <w:rPr>
                <w:b/>
              </w:rPr>
              <w:t>Station Square</w:t>
            </w:r>
          </w:p>
        </w:tc>
        <w:tc>
          <w:tcPr>
            <w:tcW w:w="2700" w:type="dxa"/>
            <w:shd w:val="clear" w:color="auto" w:fill="FFF4D6"/>
            <w:tcMar>
              <w:top w:w="70" w:type="dxa"/>
              <w:bottom w:w="70" w:type="dxa"/>
            </w:tcMar>
          </w:tcPr>
          <w:p w14:paraId="13432013" w14:textId="77777777" w:rsidR="004906BB" w:rsidRDefault="004906BB" w:rsidP="002123B6">
            <w:pPr>
              <w:spacing w:after="20" w:line="269" w:lineRule="auto"/>
              <w:jc w:val="center"/>
            </w:pPr>
            <w:r>
              <w:rPr>
                <w:b/>
                <w:color w:val="A65F00"/>
              </w:rPr>
              <w:t>AMBER · Delivery route</w:t>
            </w:r>
          </w:p>
        </w:tc>
      </w:tr>
      <w:tr w:rsidR="004906BB" w14:paraId="13F55D09" w14:textId="77777777" w:rsidTr="002123B6">
        <w:trPr>
          <w:cantSplit/>
        </w:trPr>
        <w:tc>
          <w:tcPr>
            <w:tcW w:w="1100" w:type="dxa"/>
            <w:shd w:val="clear" w:color="auto" w:fill="EAF3F8"/>
            <w:tcMar>
              <w:top w:w="70" w:type="dxa"/>
              <w:bottom w:w="70" w:type="dxa"/>
            </w:tcMar>
          </w:tcPr>
          <w:p w14:paraId="4FA356F7" w14:textId="77777777" w:rsidR="004906BB" w:rsidRDefault="004906BB" w:rsidP="002123B6">
            <w:pPr>
              <w:spacing w:after="20" w:line="269" w:lineRule="auto"/>
              <w:jc w:val="center"/>
            </w:pPr>
            <w:r>
              <w:rPr>
                <w:b/>
                <w:color w:val="4FA1CA"/>
              </w:rPr>
              <w:t>CW-03</w:t>
            </w:r>
          </w:p>
        </w:tc>
        <w:tc>
          <w:tcPr>
            <w:tcW w:w="6040" w:type="dxa"/>
            <w:tcMar>
              <w:top w:w="70" w:type="dxa"/>
              <w:bottom w:w="70" w:type="dxa"/>
            </w:tcMar>
          </w:tcPr>
          <w:p w14:paraId="484C2D07" w14:textId="77777777" w:rsidR="004906BB" w:rsidRDefault="004906BB" w:rsidP="002123B6">
            <w:pPr>
              <w:spacing w:after="20" w:line="269" w:lineRule="auto"/>
            </w:pPr>
            <w:r>
              <w:rPr>
                <w:b/>
              </w:rPr>
              <w:t>Town Centre Environment and Appearance</w:t>
            </w:r>
          </w:p>
        </w:tc>
        <w:tc>
          <w:tcPr>
            <w:tcW w:w="2700" w:type="dxa"/>
            <w:shd w:val="clear" w:color="auto" w:fill="FFF4D6"/>
            <w:tcMar>
              <w:top w:w="70" w:type="dxa"/>
              <w:bottom w:w="70" w:type="dxa"/>
            </w:tcMar>
          </w:tcPr>
          <w:p w14:paraId="2D684394" w14:textId="77777777" w:rsidR="004906BB" w:rsidRDefault="004906BB" w:rsidP="002123B6">
            <w:pPr>
              <w:spacing w:after="20" w:line="269" w:lineRule="auto"/>
              <w:jc w:val="center"/>
            </w:pPr>
            <w:r>
              <w:rPr>
                <w:b/>
                <w:color w:val="A65F00"/>
              </w:rPr>
              <w:t>AMBER · Scoping</w:t>
            </w:r>
          </w:p>
        </w:tc>
      </w:tr>
      <w:tr w:rsidR="004906BB" w14:paraId="42653D7E" w14:textId="77777777" w:rsidTr="002123B6">
        <w:trPr>
          <w:cantSplit/>
        </w:trPr>
        <w:tc>
          <w:tcPr>
            <w:tcW w:w="1100" w:type="dxa"/>
            <w:shd w:val="clear" w:color="auto" w:fill="EAF3F8"/>
            <w:tcMar>
              <w:top w:w="70" w:type="dxa"/>
              <w:bottom w:w="70" w:type="dxa"/>
            </w:tcMar>
          </w:tcPr>
          <w:p w14:paraId="46FED4B2" w14:textId="77777777" w:rsidR="004906BB" w:rsidRDefault="004906BB" w:rsidP="002123B6">
            <w:pPr>
              <w:spacing w:after="20" w:line="269" w:lineRule="auto"/>
              <w:jc w:val="center"/>
            </w:pPr>
            <w:r>
              <w:rPr>
                <w:b/>
                <w:color w:val="4FA1CA"/>
              </w:rPr>
              <w:t>CW-04</w:t>
            </w:r>
          </w:p>
        </w:tc>
        <w:tc>
          <w:tcPr>
            <w:tcW w:w="6040" w:type="dxa"/>
            <w:tcMar>
              <w:top w:w="70" w:type="dxa"/>
              <w:bottom w:w="70" w:type="dxa"/>
            </w:tcMar>
          </w:tcPr>
          <w:p w14:paraId="393293DF" w14:textId="77777777" w:rsidR="004906BB" w:rsidRDefault="004906BB" w:rsidP="002123B6">
            <w:pPr>
              <w:spacing w:after="20" w:line="269" w:lineRule="auto"/>
            </w:pPr>
            <w:r>
              <w:rPr>
                <w:b/>
              </w:rPr>
              <w:t>Bognor Regis Pier</w:t>
            </w:r>
          </w:p>
        </w:tc>
        <w:tc>
          <w:tcPr>
            <w:tcW w:w="2700" w:type="dxa"/>
            <w:shd w:val="clear" w:color="auto" w:fill="FFF4D6"/>
            <w:tcMar>
              <w:top w:w="70" w:type="dxa"/>
              <w:bottom w:w="70" w:type="dxa"/>
            </w:tcMar>
          </w:tcPr>
          <w:p w14:paraId="645F985E" w14:textId="77777777" w:rsidR="004906BB" w:rsidRDefault="004906BB" w:rsidP="002123B6">
            <w:pPr>
              <w:spacing w:after="20" w:line="269" w:lineRule="auto"/>
              <w:jc w:val="center"/>
            </w:pPr>
            <w:r>
              <w:rPr>
                <w:b/>
                <w:color w:val="A65F00"/>
              </w:rPr>
              <w:t>AMBER · Scoping</w:t>
            </w:r>
          </w:p>
        </w:tc>
      </w:tr>
    </w:tbl>
    <w:p w14:paraId="40F4E177" w14:textId="77777777" w:rsidR="004906BB" w:rsidRDefault="004906BB" w:rsidP="004906BB">
      <w:pPr>
        <w:pStyle w:val="Heading2"/>
        <w:keepLines w:val="0"/>
        <w:spacing w:before="80" w:after="60" w:line="240" w:lineRule="auto"/>
      </w:pPr>
      <w:r>
        <w:rPr>
          <w:rFonts w:ascii="Arial" w:eastAsia="Arial" w:hAnsi="Arial" w:cs="Arial"/>
          <w:color w:val="14077A"/>
          <w:sz w:val="26"/>
        </w:rPr>
        <w:t>Performance measures</w:t>
      </w:r>
    </w:p>
    <w:tbl>
      <w:tblPr>
        <w:tblW w:w="9840" w:type="dxa"/>
        <w:tblInd w:w="120" w:type="dxa"/>
        <w:tblLayout w:type="fixed"/>
        <w:tblLook w:val="04A0" w:firstRow="1" w:lastRow="0" w:firstColumn="1" w:lastColumn="0" w:noHBand="0" w:noVBand="1"/>
      </w:tblPr>
      <w:tblGrid>
        <w:gridCol w:w="8100"/>
        <w:gridCol w:w="1740"/>
      </w:tblGrid>
      <w:tr w:rsidR="00236678" w14:paraId="2C723227" w14:textId="77777777">
        <w:trPr>
          <w:tblHeader/>
        </w:trPr>
        <w:tc>
          <w:tcPr>
            <w:tcW w:w="8100" w:type="dxa"/>
            <w:shd w:val="clear" w:color="auto" w:fill="4FA1CA"/>
            <w:tcMar>
              <w:top w:w="70" w:type="dxa"/>
              <w:bottom w:w="70" w:type="dxa"/>
            </w:tcMar>
            <w:vAlign w:val="center"/>
          </w:tcPr>
          <w:p w14:paraId="0D7A7224" w14:textId="77777777" w:rsidR="00236678" w:rsidRDefault="00803822">
            <w:pPr>
              <w:spacing w:after="20" w:line="269" w:lineRule="auto"/>
            </w:pPr>
            <w:r>
              <w:rPr>
                <w:b/>
                <w:color w:val="14077A"/>
              </w:rPr>
              <w:t>Measure and current position</w:t>
            </w:r>
          </w:p>
        </w:tc>
        <w:tc>
          <w:tcPr>
            <w:tcW w:w="1740" w:type="dxa"/>
            <w:shd w:val="clear" w:color="auto" w:fill="4FA1CA"/>
            <w:tcMar>
              <w:top w:w="70" w:type="dxa"/>
              <w:bottom w:w="70" w:type="dxa"/>
            </w:tcMar>
            <w:vAlign w:val="center"/>
          </w:tcPr>
          <w:p w14:paraId="2D7995BD" w14:textId="77777777" w:rsidR="00236678" w:rsidRDefault="00803822">
            <w:pPr>
              <w:spacing w:after="20" w:line="269" w:lineRule="auto"/>
              <w:jc w:val="center"/>
            </w:pPr>
            <w:r>
              <w:rPr>
                <w:b/>
                <w:color w:val="14077A"/>
              </w:rPr>
              <w:t>Direction</w:t>
            </w:r>
          </w:p>
        </w:tc>
      </w:tr>
      <w:tr w:rsidR="00236678" w14:paraId="2DA66518" w14:textId="77777777">
        <w:tc>
          <w:tcPr>
            <w:tcW w:w="8100" w:type="dxa"/>
            <w:tcMar>
              <w:top w:w="70" w:type="dxa"/>
              <w:bottom w:w="70" w:type="dxa"/>
            </w:tcMar>
            <w:vAlign w:val="center"/>
          </w:tcPr>
          <w:p w14:paraId="33FAC860" w14:textId="77777777" w:rsidR="00236678" w:rsidRDefault="00803822">
            <w:pPr>
              <w:spacing w:after="20" w:line="269" w:lineRule="auto"/>
            </w:pPr>
            <w:r>
              <w:rPr>
                <w:b/>
              </w:rPr>
              <w:t>Priority audit actions assigned and closed</w:t>
            </w:r>
            <w:r>
              <w:t xml:space="preserve"> — Issue register to be created</w:t>
            </w:r>
          </w:p>
        </w:tc>
        <w:tc>
          <w:tcPr>
            <w:tcW w:w="1740" w:type="dxa"/>
            <w:tcMar>
              <w:top w:w="70" w:type="dxa"/>
              <w:bottom w:w="70" w:type="dxa"/>
            </w:tcMar>
            <w:vAlign w:val="center"/>
          </w:tcPr>
          <w:p w14:paraId="36E5EC48" w14:textId="77777777" w:rsidR="00236678" w:rsidRDefault="00803822">
            <w:pPr>
              <w:spacing w:after="20" w:line="269" w:lineRule="auto"/>
              <w:jc w:val="center"/>
            </w:pPr>
            <w:r>
              <w:rPr>
                <w:b/>
                <w:color w:val="14077A"/>
              </w:rPr>
              <w:t>Increase closure rate</w:t>
            </w:r>
          </w:p>
        </w:tc>
      </w:tr>
      <w:tr w:rsidR="00236678" w14:paraId="28DEA15F" w14:textId="77777777">
        <w:tc>
          <w:tcPr>
            <w:tcW w:w="8100" w:type="dxa"/>
            <w:tcMar>
              <w:top w:w="70" w:type="dxa"/>
              <w:bottom w:w="70" w:type="dxa"/>
            </w:tcMar>
            <w:vAlign w:val="center"/>
          </w:tcPr>
          <w:p w14:paraId="63810283" w14:textId="77777777" w:rsidR="00236678" w:rsidRDefault="00803822">
            <w:pPr>
              <w:spacing w:after="20" w:line="269" w:lineRule="auto"/>
            </w:pPr>
            <w:r>
              <w:rPr>
                <w:b/>
              </w:rPr>
              <w:t>Gateway and public-space milestones</w:t>
            </w:r>
            <w:r>
              <w:t xml:space="preserve"> — Railings completion unconfirmed; other schemes in development</w:t>
            </w:r>
          </w:p>
        </w:tc>
        <w:tc>
          <w:tcPr>
            <w:tcW w:w="1740" w:type="dxa"/>
            <w:tcMar>
              <w:top w:w="70" w:type="dxa"/>
              <w:bottom w:w="70" w:type="dxa"/>
            </w:tcMar>
            <w:vAlign w:val="center"/>
          </w:tcPr>
          <w:p w14:paraId="674A4FA7" w14:textId="77777777" w:rsidR="00236678" w:rsidRDefault="00803822">
            <w:pPr>
              <w:spacing w:after="20" w:line="269" w:lineRule="auto"/>
              <w:jc w:val="center"/>
            </w:pPr>
            <w:r>
              <w:rPr>
                <w:b/>
                <w:color w:val="14077A"/>
              </w:rPr>
              <w:t>Progress</w:t>
            </w:r>
          </w:p>
        </w:tc>
      </w:tr>
      <w:tr w:rsidR="00236678" w14:paraId="140FA2CE" w14:textId="77777777">
        <w:tc>
          <w:tcPr>
            <w:tcW w:w="8100" w:type="dxa"/>
            <w:tcMar>
              <w:top w:w="70" w:type="dxa"/>
              <w:bottom w:w="70" w:type="dxa"/>
            </w:tcMar>
            <w:vAlign w:val="center"/>
          </w:tcPr>
          <w:p w14:paraId="7FE17BF8" w14:textId="77777777" w:rsidR="00236678" w:rsidRDefault="00803822">
            <w:pPr>
              <w:spacing w:after="20" w:line="269" w:lineRule="auto"/>
            </w:pPr>
            <w:r>
              <w:rPr>
                <w:b/>
              </w:rPr>
              <w:t>Cleanliness and public-toilet issues resolved</w:t>
            </w:r>
            <w:r>
              <w:t xml:space="preserve"> — Baseline and service standards to be agreed</w:t>
            </w:r>
          </w:p>
        </w:tc>
        <w:tc>
          <w:tcPr>
            <w:tcW w:w="1740" w:type="dxa"/>
            <w:tcMar>
              <w:top w:w="70" w:type="dxa"/>
              <w:bottom w:w="70" w:type="dxa"/>
            </w:tcMar>
            <w:vAlign w:val="center"/>
          </w:tcPr>
          <w:p w14:paraId="085DDDB8" w14:textId="77777777" w:rsidR="00236678" w:rsidRDefault="00803822">
            <w:pPr>
              <w:spacing w:after="20" w:line="269" w:lineRule="auto"/>
              <w:jc w:val="center"/>
            </w:pPr>
            <w:r>
              <w:rPr>
                <w:b/>
                <w:color w:val="14077A"/>
              </w:rPr>
              <w:t>Improve</w:t>
            </w:r>
          </w:p>
        </w:tc>
      </w:tr>
      <w:tr w:rsidR="00236678" w14:paraId="348A8CEC" w14:textId="77777777">
        <w:tc>
          <w:tcPr>
            <w:tcW w:w="8100" w:type="dxa"/>
            <w:tcMar>
              <w:top w:w="70" w:type="dxa"/>
              <w:bottom w:w="70" w:type="dxa"/>
            </w:tcMar>
            <w:vAlign w:val="center"/>
          </w:tcPr>
          <w:p w14:paraId="36E56CD6" w14:textId="77777777" w:rsidR="00236678" w:rsidRDefault="00803822">
            <w:pPr>
              <w:spacing w:after="20" w:line="269" w:lineRule="auto"/>
            </w:pPr>
            <w:r>
              <w:rPr>
                <w:b/>
              </w:rPr>
              <w:t>Business/visitor perception of appearance</w:t>
            </w:r>
            <w:r>
              <w:t xml:space="preserve"> — Baseline to be established</w:t>
            </w:r>
          </w:p>
        </w:tc>
        <w:tc>
          <w:tcPr>
            <w:tcW w:w="1740" w:type="dxa"/>
            <w:tcMar>
              <w:top w:w="70" w:type="dxa"/>
              <w:bottom w:w="70" w:type="dxa"/>
            </w:tcMar>
            <w:vAlign w:val="center"/>
          </w:tcPr>
          <w:p w14:paraId="1A8D29D5" w14:textId="77777777" w:rsidR="00236678" w:rsidRDefault="00803822">
            <w:pPr>
              <w:spacing w:after="20" w:line="269" w:lineRule="auto"/>
              <w:jc w:val="center"/>
            </w:pPr>
            <w:r>
              <w:rPr>
                <w:b/>
                <w:color w:val="14077A"/>
              </w:rPr>
              <w:t>Improve</w:t>
            </w:r>
          </w:p>
        </w:tc>
      </w:tr>
    </w:tbl>
    <w:p w14:paraId="424D0A95" w14:textId="77777777" w:rsidR="004906BB" w:rsidRDefault="004906BB" w:rsidP="004906BB">
      <w:pPr>
        <w:keepNext/>
        <w:pageBreakBefore/>
        <w:spacing w:after="80" w:line="276" w:lineRule="auto"/>
      </w:pPr>
      <w:r>
        <w:rPr>
          <w:b/>
          <w:color w:val="4FA1CA"/>
        </w:rPr>
        <w:lastRenderedPageBreak/>
        <w:t>CW-01  ·  A CLEAN AND WELCOMING TOWN</w:t>
      </w:r>
    </w:p>
    <w:tbl>
      <w:tblPr>
        <w:tblW w:w="9840" w:type="dxa"/>
        <w:tblInd w:w="120" w:type="dxa"/>
        <w:tblLayout w:type="fixed"/>
        <w:tblLook w:val="04A0" w:firstRow="1" w:lastRow="0" w:firstColumn="1" w:lastColumn="0" w:noHBand="0" w:noVBand="1"/>
      </w:tblPr>
      <w:tblGrid>
        <w:gridCol w:w="6600"/>
        <w:gridCol w:w="3240"/>
      </w:tblGrid>
      <w:tr w:rsidR="004906BB" w14:paraId="535CDD23" w14:textId="77777777" w:rsidTr="002123B6">
        <w:tc>
          <w:tcPr>
            <w:tcW w:w="6600" w:type="dxa"/>
            <w:tcBorders>
              <w:top w:val="nil"/>
              <w:left w:val="nil"/>
              <w:bottom w:val="nil"/>
              <w:right w:val="nil"/>
            </w:tcBorders>
            <w:shd w:val="clear" w:color="auto" w:fill="4FA1CA"/>
            <w:tcMar>
              <w:top w:w="70" w:type="dxa"/>
              <w:left w:w="120" w:type="dxa"/>
              <w:bottom w:w="70" w:type="dxa"/>
              <w:right w:w="120" w:type="dxa"/>
            </w:tcMar>
            <w:vAlign w:val="center"/>
          </w:tcPr>
          <w:p w14:paraId="209BCF98" w14:textId="77777777" w:rsidR="004906BB" w:rsidRDefault="004906BB" w:rsidP="002123B6">
            <w:pPr>
              <w:pStyle w:val="Heading2"/>
              <w:keepNext w:val="0"/>
              <w:keepLines w:val="0"/>
              <w:spacing w:before="0" w:after="20" w:line="269" w:lineRule="auto"/>
            </w:pPr>
            <w:r>
              <w:rPr>
                <w:rFonts w:ascii="Arial" w:eastAsia="Arial" w:hAnsi="Arial" w:cs="Arial"/>
                <w:color w:val="FFFFFF"/>
                <w:sz w:val="34"/>
              </w:rPr>
              <w:t>Gateway Signage and Marketing</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1477CF6A" w14:textId="77777777" w:rsidR="004906BB" w:rsidRDefault="004906BB" w:rsidP="002123B6">
            <w:pPr>
              <w:spacing w:after="20" w:line="269" w:lineRule="auto"/>
              <w:jc w:val="center"/>
            </w:pPr>
            <w:r>
              <w:rPr>
                <w:b/>
                <w:color w:val="A65F00"/>
              </w:rPr>
              <w:t>AMBER  ·  Design and costing</w:t>
            </w:r>
          </w:p>
        </w:tc>
      </w:tr>
    </w:tbl>
    <w:p w14:paraId="2C9C7A6E" w14:textId="77777777" w:rsidR="004906BB" w:rsidRDefault="004906BB" w:rsidP="00FD5380">
      <w:pPr>
        <w:spacing w:before="200" w:after="180" w:line="276" w:lineRule="auto"/>
        <w:jc w:val="both"/>
      </w:pPr>
      <w:r>
        <w:t>Install linked gateway signage at Station Square and the Promenade to welcome visitors and promote town-centre events, businesses and attractions.</w:t>
      </w:r>
    </w:p>
    <w:tbl>
      <w:tblPr>
        <w:tblW w:w="9840" w:type="dxa"/>
        <w:tblInd w:w="120" w:type="dxa"/>
        <w:tblLayout w:type="fixed"/>
        <w:tblLook w:val="04A0" w:firstRow="1" w:lastRow="0" w:firstColumn="1" w:lastColumn="0" w:noHBand="0" w:noVBand="1"/>
      </w:tblPr>
      <w:tblGrid>
        <w:gridCol w:w="1860"/>
        <w:gridCol w:w="7980"/>
      </w:tblGrid>
      <w:tr w:rsidR="004906BB" w14:paraId="387416B1" w14:textId="77777777" w:rsidTr="002123B6">
        <w:trPr>
          <w:cantSplit/>
        </w:trPr>
        <w:tc>
          <w:tcPr>
            <w:tcW w:w="1860" w:type="dxa"/>
            <w:shd w:val="clear" w:color="auto" w:fill="EAF3F8"/>
            <w:tcMar>
              <w:top w:w="70" w:type="dxa"/>
              <w:left w:w="120" w:type="dxa"/>
              <w:bottom w:w="70" w:type="dxa"/>
              <w:right w:w="120" w:type="dxa"/>
            </w:tcMar>
          </w:tcPr>
          <w:p w14:paraId="0A11AB53" w14:textId="77777777" w:rsidR="004906BB" w:rsidRDefault="004906BB" w:rsidP="002123B6">
            <w:pPr>
              <w:spacing w:after="20" w:line="269" w:lineRule="auto"/>
            </w:pPr>
            <w:r>
              <w:rPr>
                <w:b/>
                <w:color w:val="4FA1CA"/>
              </w:rPr>
              <w:t>DELIVERY LEAD</w:t>
            </w:r>
          </w:p>
        </w:tc>
        <w:tc>
          <w:tcPr>
            <w:tcW w:w="7980" w:type="dxa"/>
            <w:tcMar>
              <w:top w:w="70" w:type="dxa"/>
              <w:left w:w="120" w:type="dxa"/>
              <w:bottom w:w="70" w:type="dxa"/>
              <w:right w:w="120" w:type="dxa"/>
            </w:tcMar>
          </w:tcPr>
          <w:p w14:paraId="62E64F10" w14:textId="14C71EAF" w:rsidR="004906BB" w:rsidRDefault="004906BB" w:rsidP="00FD5380">
            <w:pPr>
              <w:spacing w:after="20" w:line="269" w:lineRule="auto"/>
              <w:jc w:val="both"/>
            </w:pPr>
            <w:r>
              <w:t>Arun District Council</w:t>
            </w:r>
          </w:p>
        </w:tc>
      </w:tr>
      <w:tr w:rsidR="004906BB" w14:paraId="0C0B2265" w14:textId="77777777" w:rsidTr="002123B6">
        <w:trPr>
          <w:cantSplit/>
        </w:trPr>
        <w:tc>
          <w:tcPr>
            <w:tcW w:w="1860" w:type="dxa"/>
            <w:shd w:val="clear" w:color="auto" w:fill="EAF3F8"/>
            <w:tcMar>
              <w:top w:w="70" w:type="dxa"/>
              <w:left w:w="120" w:type="dxa"/>
              <w:bottom w:w="70" w:type="dxa"/>
              <w:right w:w="120" w:type="dxa"/>
            </w:tcMar>
          </w:tcPr>
          <w:p w14:paraId="58976422" w14:textId="77777777" w:rsidR="004906BB" w:rsidRDefault="004906BB" w:rsidP="002123B6">
            <w:pPr>
              <w:spacing w:after="20" w:line="269" w:lineRule="auto"/>
            </w:pPr>
            <w:r>
              <w:rPr>
                <w:b/>
                <w:color w:val="4FA1CA"/>
              </w:rPr>
              <w:t>PARTNERS</w:t>
            </w:r>
          </w:p>
        </w:tc>
        <w:tc>
          <w:tcPr>
            <w:tcW w:w="7980" w:type="dxa"/>
            <w:tcMar>
              <w:top w:w="70" w:type="dxa"/>
              <w:left w:w="120" w:type="dxa"/>
              <w:bottom w:w="70" w:type="dxa"/>
              <w:right w:w="120" w:type="dxa"/>
            </w:tcMar>
          </w:tcPr>
          <w:p w14:paraId="42E95267" w14:textId="13DC1335" w:rsidR="004906BB" w:rsidRDefault="004906BB" w:rsidP="00FD5380">
            <w:pPr>
              <w:spacing w:after="20" w:line="269" w:lineRule="auto"/>
              <w:jc w:val="both"/>
            </w:pPr>
            <w:r>
              <w:t xml:space="preserve">Bognor Regis Town Council; </w:t>
            </w:r>
            <w:r w:rsidR="00AB3FBE">
              <w:t>GTR</w:t>
            </w:r>
            <w:r>
              <w:t>; Butlin’s; Bognor Regis BID; local artists.</w:t>
            </w:r>
          </w:p>
        </w:tc>
      </w:tr>
      <w:tr w:rsidR="004906BB" w14:paraId="4B0D74D9" w14:textId="77777777" w:rsidTr="002123B6">
        <w:trPr>
          <w:cantSplit/>
        </w:trPr>
        <w:tc>
          <w:tcPr>
            <w:tcW w:w="1860" w:type="dxa"/>
            <w:shd w:val="clear" w:color="auto" w:fill="EAF3F8"/>
            <w:tcMar>
              <w:top w:w="70" w:type="dxa"/>
              <w:left w:w="120" w:type="dxa"/>
              <w:bottom w:w="70" w:type="dxa"/>
              <w:right w:w="120" w:type="dxa"/>
            </w:tcMar>
          </w:tcPr>
          <w:p w14:paraId="22334287" w14:textId="77777777" w:rsidR="004906BB" w:rsidRDefault="004906BB" w:rsidP="002123B6">
            <w:pPr>
              <w:spacing w:after="20" w:line="269" w:lineRule="auto"/>
            </w:pPr>
            <w:r>
              <w:rPr>
                <w:b/>
                <w:color w:val="4FA1CA"/>
              </w:rPr>
              <w:t>BUDGET</w:t>
            </w:r>
          </w:p>
        </w:tc>
        <w:tc>
          <w:tcPr>
            <w:tcW w:w="7980" w:type="dxa"/>
            <w:tcMar>
              <w:top w:w="70" w:type="dxa"/>
              <w:left w:w="120" w:type="dxa"/>
              <w:bottom w:w="70" w:type="dxa"/>
              <w:right w:w="120" w:type="dxa"/>
            </w:tcMar>
          </w:tcPr>
          <w:p w14:paraId="238BF39C" w14:textId="5ABB11DF" w:rsidR="004906BB" w:rsidRDefault="004906BB" w:rsidP="00FD5380">
            <w:pPr>
              <w:spacing w:after="20" w:line="269" w:lineRule="auto"/>
              <w:jc w:val="both"/>
            </w:pPr>
            <w:r>
              <w:t>Indicative £</w:t>
            </w:r>
            <w:r w:rsidR="00FD268F">
              <w:t>12,000 for the first sign</w:t>
            </w:r>
            <w:r>
              <w:t>; sponsorship and partner funding to be explored.</w:t>
            </w:r>
          </w:p>
        </w:tc>
      </w:tr>
      <w:tr w:rsidR="004906BB" w14:paraId="65BB43EF" w14:textId="77777777" w:rsidTr="002123B6">
        <w:trPr>
          <w:cantSplit/>
        </w:trPr>
        <w:tc>
          <w:tcPr>
            <w:tcW w:w="1860" w:type="dxa"/>
            <w:shd w:val="clear" w:color="auto" w:fill="EAF3F8"/>
            <w:tcMar>
              <w:top w:w="70" w:type="dxa"/>
              <w:left w:w="120" w:type="dxa"/>
              <w:bottom w:w="70" w:type="dxa"/>
              <w:right w:w="120" w:type="dxa"/>
            </w:tcMar>
          </w:tcPr>
          <w:p w14:paraId="2F28924A" w14:textId="77777777" w:rsidR="004906BB" w:rsidRDefault="004906BB" w:rsidP="002123B6">
            <w:pPr>
              <w:spacing w:after="20" w:line="269" w:lineRule="auto"/>
            </w:pPr>
            <w:r>
              <w:rPr>
                <w:b/>
                <w:color w:val="4FA1CA"/>
              </w:rPr>
              <w:t>NEXT MILESTONE</w:t>
            </w:r>
          </w:p>
        </w:tc>
        <w:tc>
          <w:tcPr>
            <w:tcW w:w="7980" w:type="dxa"/>
            <w:tcMar>
              <w:top w:w="70" w:type="dxa"/>
              <w:left w:w="120" w:type="dxa"/>
              <w:bottom w:w="70" w:type="dxa"/>
              <w:right w:w="120" w:type="dxa"/>
            </w:tcMar>
          </w:tcPr>
          <w:p w14:paraId="4280E418" w14:textId="7F3A03CF" w:rsidR="004906BB" w:rsidRDefault="004906BB" w:rsidP="00FD5380">
            <w:pPr>
              <w:spacing w:after="20" w:line="269" w:lineRule="auto"/>
              <w:jc w:val="both"/>
            </w:pPr>
            <w:r>
              <w:t>Review the second design and costed options, permissions and sponsorship</w:t>
            </w:r>
            <w:r w:rsidR="001E6B6F">
              <w:t>.</w:t>
            </w:r>
          </w:p>
        </w:tc>
      </w:tr>
      <w:tr w:rsidR="004906BB" w14:paraId="0A635D4D" w14:textId="77777777" w:rsidTr="002123B6">
        <w:trPr>
          <w:cantSplit/>
        </w:trPr>
        <w:tc>
          <w:tcPr>
            <w:tcW w:w="1860" w:type="dxa"/>
            <w:shd w:val="clear" w:color="auto" w:fill="EAF3F8"/>
            <w:tcMar>
              <w:top w:w="70" w:type="dxa"/>
              <w:left w:w="120" w:type="dxa"/>
              <w:bottom w:w="70" w:type="dxa"/>
              <w:right w:w="120" w:type="dxa"/>
            </w:tcMar>
          </w:tcPr>
          <w:p w14:paraId="5C2A1225" w14:textId="77777777" w:rsidR="004906BB" w:rsidRDefault="004906BB" w:rsidP="002123B6">
            <w:pPr>
              <w:spacing w:after="20" w:line="269" w:lineRule="auto"/>
            </w:pPr>
            <w:r>
              <w:rPr>
                <w:b/>
                <w:color w:val="4FA1CA"/>
              </w:rPr>
              <w:t>TARGET COMPLETION</w:t>
            </w:r>
          </w:p>
        </w:tc>
        <w:tc>
          <w:tcPr>
            <w:tcW w:w="7980" w:type="dxa"/>
            <w:tcMar>
              <w:top w:w="70" w:type="dxa"/>
              <w:left w:w="120" w:type="dxa"/>
              <w:bottom w:w="70" w:type="dxa"/>
              <w:right w:w="120" w:type="dxa"/>
            </w:tcMar>
          </w:tcPr>
          <w:p w14:paraId="55070BFA" w14:textId="77777777" w:rsidR="004906BB" w:rsidRDefault="004906BB" w:rsidP="00FD5380">
            <w:pPr>
              <w:spacing w:after="20" w:line="269" w:lineRule="auto"/>
              <w:jc w:val="both"/>
            </w:pPr>
            <w:r>
              <w:t>To be confirmed after design approval, permissions and funding.</w:t>
            </w:r>
          </w:p>
        </w:tc>
      </w:tr>
      <w:tr w:rsidR="004906BB" w14:paraId="0CE5D6CF" w14:textId="77777777" w:rsidTr="002123B6">
        <w:trPr>
          <w:cantSplit/>
        </w:trPr>
        <w:tc>
          <w:tcPr>
            <w:tcW w:w="1860" w:type="dxa"/>
            <w:shd w:val="clear" w:color="auto" w:fill="EAF3F8"/>
            <w:tcMar>
              <w:top w:w="70" w:type="dxa"/>
              <w:left w:w="120" w:type="dxa"/>
              <w:bottom w:w="70" w:type="dxa"/>
              <w:right w:w="120" w:type="dxa"/>
            </w:tcMar>
          </w:tcPr>
          <w:p w14:paraId="20FF0088" w14:textId="77777777" w:rsidR="004906BB" w:rsidRDefault="004906BB" w:rsidP="002123B6">
            <w:pPr>
              <w:spacing w:after="20" w:line="269" w:lineRule="auto"/>
            </w:pPr>
            <w:r>
              <w:rPr>
                <w:b/>
                <w:color w:val="4FA1CA"/>
              </w:rPr>
              <w:t>PRINCIPAL RISKS</w:t>
            </w:r>
          </w:p>
        </w:tc>
        <w:tc>
          <w:tcPr>
            <w:tcW w:w="7980" w:type="dxa"/>
            <w:tcMar>
              <w:top w:w="70" w:type="dxa"/>
              <w:left w:w="120" w:type="dxa"/>
              <w:bottom w:w="70" w:type="dxa"/>
              <w:right w:w="120" w:type="dxa"/>
            </w:tcMar>
          </w:tcPr>
          <w:p w14:paraId="71C425AA" w14:textId="77777777" w:rsidR="004906BB" w:rsidRDefault="004906BB" w:rsidP="00FD5380">
            <w:pPr>
              <w:spacing w:after="20" w:line="269" w:lineRule="auto"/>
              <w:jc w:val="both"/>
            </w:pPr>
            <w:r>
              <w:t>Planning, highways and landowner permissions; capital and running costs; sponsorship dependency; visual clutter or duplication of existing signs.</w:t>
            </w:r>
          </w:p>
        </w:tc>
      </w:tr>
      <w:tr w:rsidR="004906BB" w14:paraId="4C598FA4" w14:textId="77777777" w:rsidTr="002123B6">
        <w:trPr>
          <w:cantSplit/>
        </w:trPr>
        <w:tc>
          <w:tcPr>
            <w:tcW w:w="1860" w:type="dxa"/>
            <w:shd w:val="clear" w:color="auto" w:fill="EAF3F8"/>
            <w:tcMar>
              <w:top w:w="70" w:type="dxa"/>
              <w:left w:w="120" w:type="dxa"/>
              <w:bottom w:w="70" w:type="dxa"/>
              <w:right w:w="120" w:type="dxa"/>
            </w:tcMar>
          </w:tcPr>
          <w:p w14:paraId="686E73FA" w14:textId="77777777" w:rsidR="004906BB" w:rsidRDefault="004906BB" w:rsidP="002123B6">
            <w:pPr>
              <w:spacing w:after="20" w:line="269" w:lineRule="auto"/>
            </w:pPr>
            <w:r>
              <w:rPr>
                <w:b/>
                <w:color w:val="4FA1CA"/>
              </w:rPr>
              <w:t>SUCCESS MEASURES</w:t>
            </w:r>
          </w:p>
        </w:tc>
        <w:tc>
          <w:tcPr>
            <w:tcW w:w="7980" w:type="dxa"/>
            <w:tcMar>
              <w:top w:w="70" w:type="dxa"/>
              <w:left w:w="120" w:type="dxa"/>
              <w:bottom w:w="70" w:type="dxa"/>
              <w:right w:w="120" w:type="dxa"/>
            </w:tcMar>
          </w:tcPr>
          <w:p w14:paraId="7064212C" w14:textId="77777777" w:rsidR="004906BB" w:rsidRDefault="004906BB" w:rsidP="00FD5380">
            <w:pPr>
              <w:spacing w:after="20" w:line="269" w:lineRule="auto"/>
              <w:jc w:val="both"/>
            </w:pPr>
            <w:r>
              <w:t>Design approved; funding secured; signs installed; engagement with town and event information; feedback from businesses and visitors.</w:t>
            </w:r>
          </w:p>
        </w:tc>
      </w:tr>
      <w:tr w:rsidR="004906BB" w14:paraId="103728E5" w14:textId="77777777" w:rsidTr="002123B6">
        <w:trPr>
          <w:cantSplit/>
        </w:trPr>
        <w:tc>
          <w:tcPr>
            <w:tcW w:w="1860" w:type="dxa"/>
            <w:shd w:val="clear" w:color="auto" w:fill="EAF3F8"/>
            <w:tcMar>
              <w:top w:w="70" w:type="dxa"/>
              <w:left w:w="120" w:type="dxa"/>
              <w:bottom w:w="70" w:type="dxa"/>
              <w:right w:w="120" w:type="dxa"/>
            </w:tcMar>
          </w:tcPr>
          <w:p w14:paraId="5E48861E" w14:textId="77777777" w:rsidR="004906BB" w:rsidRPr="00FD268F" w:rsidRDefault="004906BB" w:rsidP="002123B6">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1F4E0C36" w14:textId="55C4C879" w:rsidR="004906BB" w:rsidRPr="00FD268F" w:rsidRDefault="004906BB" w:rsidP="00FD5380">
            <w:pPr>
              <w:spacing w:after="20" w:line="269" w:lineRule="auto"/>
              <w:jc w:val="both"/>
              <w:rPr>
                <w:color w:val="EE0000"/>
              </w:rPr>
            </w:pPr>
            <w:r>
              <w:rPr>
                <w:color w:val="EE0000"/>
              </w:rPr>
              <w:t>A second design, inspired by R. C. Sherriff’s The Fortnight in September (1931), is ready for review following the 23 July mock-up. The Group asked for an LED display option to be explored</w:t>
            </w:r>
            <w:r w:rsidR="006659CF">
              <w:rPr>
                <w:color w:val="EE0000"/>
              </w:rPr>
              <w:t xml:space="preserve"> however this isn’t feasible</w:t>
            </w:r>
            <w:r>
              <w:rPr>
                <w:color w:val="EE0000"/>
              </w:rPr>
              <w:t>. Butlin’s is interested in potential sponsorship once costs are available.</w:t>
            </w:r>
          </w:p>
        </w:tc>
      </w:tr>
    </w:tbl>
    <w:p w14:paraId="22E86DC2" w14:textId="77777777" w:rsidR="004906BB" w:rsidRDefault="004906BB" w:rsidP="004906BB">
      <w:pPr>
        <w:spacing w:before="100" w:after="0" w:line="240" w:lineRule="auto"/>
        <w:jc w:val="right"/>
      </w:pPr>
    </w:p>
    <w:p w14:paraId="49C76386" w14:textId="77777777" w:rsidR="004906BB" w:rsidRDefault="004906BB" w:rsidP="004906BB">
      <w:pPr>
        <w:keepNext/>
        <w:pageBreakBefore/>
        <w:spacing w:after="80" w:line="276" w:lineRule="auto"/>
      </w:pPr>
      <w:r>
        <w:rPr>
          <w:b/>
          <w:color w:val="4FA1CA"/>
        </w:rPr>
        <w:lastRenderedPageBreak/>
        <w:t>CW-02  ·  A CLEAN AND WELCOMING TOWN</w:t>
      </w:r>
    </w:p>
    <w:tbl>
      <w:tblPr>
        <w:tblW w:w="9840" w:type="dxa"/>
        <w:tblInd w:w="120" w:type="dxa"/>
        <w:tblLayout w:type="fixed"/>
        <w:tblLook w:val="04A0" w:firstRow="1" w:lastRow="0" w:firstColumn="1" w:lastColumn="0" w:noHBand="0" w:noVBand="1"/>
      </w:tblPr>
      <w:tblGrid>
        <w:gridCol w:w="6600"/>
        <w:gridCol w:w="3240"/>
      </w:tblGrid>
      <w:tr w:rsidR="004906BB" w14:paraId="058BD2BD" w14:textId="77777777" w:rsidTr="002123B6">
        <w:tc>
          <w:tcPr>
            <w:tcW w:w="6600" w:type="dxa"/>
            <w:tcBorders>
              <w:top w:val="nil"/>
              <w:left w:val="nil"/>
              <w:bottom w:val="nil"/>
              <w:right w:val="nil"/>
            </w:tcBorders>
            <w:shd w:val="clear" w:color="auto" w:fill="4FA1CA"/>
            <w:tcMar>
              <w:top w:w="70" w:type="dxa"/>
              <w:left w:w="120" w:type="dxa"/>
              <w:bottom w:w="70" w:type="dxa"/>
              <w:right w:w="120" w:type="dxa"/>
            </w:tcMar>
            <w:vAlign w:val="center"/>
          </w:tcPr>
          <w:p w14:paraId="0141E06E" w14:textId="7470B5C8" w:rsidR="004906BB" w:rsidRDefault="004906BB" w:rsidP="002123B6">
            <w:pPr>
              <w:pStyle w:val="Heading2"/>
              <w:keepNext w:val="0"/>
              <w:keepLines w:val="0"/>
              <w:spacing w:before="0" w:after="20" w:line="269" w:lineRule="auto"/>
            </w:pPr>
            <w:r>
              <w:rPr>
                <w:rFonts w:ascii="Arial" w:eastAsia="Arial" w:hAnsi="Arial" w:cs="Arial"/>
                <w:color w:val="FFFFFF"/>
                <w:sz w:val="34"/>
              </w:rPr>
              <w:t>Station Square</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574B79C8" w14:textId="77777777" w:rsidR="004906BB" w:rsidRDefault="004906BB" w:rsidP="002123B6">
            <w:pPr>
              <w:spacing w:after="20" w:line="269" w:lineRule="auto"/>
              <w:jc w:val="center"/>
            </w:pPr>
            <w:r>
              <w:rPr>
                <w:b/>
                <w:color w:val="A65F00"/>
              </w:rPr>
              <w:t>AMBER  ·  Delivery route</w:t>
            </w:r>
          </w:p>
        </w:tc>
      </w:tr>
    </w:tbl>
    <w:p w14:paraId="60205CDF" w14:textId="77777777" w:rsidR="004906BB" w:rsidRDefault="004906BB" w:rsidP="00FD5380">
      <w:pPr>
        <w:spacing w:before="200" w:after="180" w:line="276" w:lineRule="auto"/>
        <w:jc w:val="both"/>
      </w:pPr>
      <w:r>
        <w:t>Replace high planting in three Station Square planters with low, resilient, pollinator-friendly planting to improve sightlines and appearance.</w:t>
      </w:r>
    </w:p>
    <w:tbl>
      <w:tblPr>
        <w:tblW w:w="9840" w:type="dxa"/>
        <w:tblInd w:w="120" w:type="dxa"/>
        <w:tblLayout w:type="fixed"/>
        <w:tblLook w:val="04A0" w:firstRow="1" w:lastRow="0" w:firstColumn="1" w:lastColumn="0" w:noHBand="0" w:noVBand="1"/>
      </w:tblPr>
      <w:tblGrid>
        <w:gridCol w:w="1860"/>
        <w:gridCol w:w="7980"/>
      </w:tblGrid>
      <w:tr w:rsidR="004906BB" w14:paraId="56F066C1" w14:textId="77777777" w:rsidTr="002123B6">
        <w:trPr>
          <w:cantSplit/>
        </w:trPr>
        <w:tc>
          <w:tcPr>
            <w:tcW w:w="1860" w:type="dxa"/>
            <w:shd w:val="clear" w:color="auto" w:fill="EAF3F8"/>
            <w:tcMar>
              <w:top w:w="70" w:type="dxa"/>
              <w:left w:w="120" w:type="dxa"/>
              <w:bottom w:w="70" w:type="dxa"/>
              <w:right w:w="120" w:type="dxa"/>
            </w:tcMar>
          </w:tcPr>
          <w:p w14:paraId="5497CA66" w14:textId="77777777" w:rsidR="004906BB" w:rsidRDefault="004906BB" w:rsidP="002123B6">
            <w:pPr>
              <w:spacing w:after="20" w:line="269" w:lineRule="auto"/>
            </w:pPr>
            <w:r>
              <w:rPr>
                <w:b/>
                <w:color w:val="4FA1CA"/>
              </w:rPr>
              <w:t>DELIVERY LEAD</w:t>
            </w:r>
          </w:p>
        </w:tc>
        <w:tc>
          <w:tcPr>
            <w:tcW w:w="7980" w:type="dxa"/>
            <w:tcMar>
              <w:top w:w="70" w:type="dxa"/>
              <w:left w:w="120" w:type="dxa"/>
              <w:bottom w:w="70" w:type="dxa"/>
              <w:right w:w="120" w:type="dxa"/>
            </w:tcMar>
          </w:tcPr>
          <w:p w14:paraId="5E3CA0C4" w14:textId="4960CB3B" w:rsidR="004906BB" w:rsidRDefault="004906BB" w:rsidP="00FD5380">
            <w:pPr>
              <w:spacing w:after="20" w:line="269" w:lineRule="auto"/>
              <w:jc w:val="both"/>
            </w:pPr>
            <w:r>
              <w:t>Arun District Council / Bognor Regis BID.</w:t>
            </w:r>
          </w:p>
        </w:tc>
      </w:tr>
      <w:tr w:rsidR="004906BB" w14:paraId="120DE5ED" w14:textId="77777777" w:rsidTr="002123B6">
        <w:trPr>
          <w:cantSplit/>
        </w:trPr>
        <w:tc>
          <w:tcPr>
            <w:tcW w:w="1860" w:type="dxa"/>
            <w:shd w:val="clear" w:color="auto" w:fill="EAF3F8"/>
            <w:tcMar>
              <w:top w:w="70" w:type="dxa"/>
              <w:left w:w="120" w:type="dxa"/>
              <w:bottom w:w="70" w:type="dxa"/>
              <w:right w:w="120" w:type="dxa"/>
            </w:tcMar>
          </w:tcPr>
          <w:p w14:paraId="5FA2D500" w14:textId="77777777" w:rsidR="004906BB" w:rsidRDefault="004906BB" w:rsidP="002123B6">
            <w:pPr>
              <w:spacing w:after="20" w:line="269" w:lineRule="auto"/>
            </w:pPr>
            <w:r>
              <w:rPr>
                <w:b/>
                <w:color w:val="4FA1CA"/>
              </w:rPr>
              <w:t>PARTNERS</w:t>
            </w:r>
          </w:p>
        </w:tc>
        <w:tc>
          <w:tcPr>
            <w:tcW w:w="7980" w:type="dxa"/>
            <w:tcMar>
              <w:top w:w="70" w:type="dxa"/>
              <w:left w:w="120" w:type="dxa"/>
              <w:bottom w:w="70" w:type="dxa"/>
              <w:right w:w="120" w:type="dxa"/>
            </w:tcMar>
          </w:tcPr>
          <w:p w14:paraId="04D24781" w14:textId="146578E8" w:rsidR="004906BB" w:rsidRDefault="00941CD0" w:rsidP="00FD5380">
            <w:pPr>
              <w:spacing w:after="20" w:line="269" w:lineRule="auto"/>
              <w:jc w:val="both"/>
            </w:pPr>
            <w:r>
              <w:t>Ford Prison</w:t>
            </w:r>
            <w:r w:rsidR="004906BB">
              <w:t xml:space="preserve">; Sussex Police; </w:t>
            </w:r>
            <w:r>
              <w:t>GTR</w:t>
            </w:r>
            <w:r w:rsidR="004906BB">
              <w:t>; West Sussex County Council</w:t>
            </w:r>
          </w:p>
        </w:tc>
      </w:tr>
      <w:tr w:rsidR="004906BB" w14:paraId="74310695" w14:textId="77777777" w:rsidTr="002123B6">
        <w:trPr>
          <w:cantSplit/>
        </w:trPr>
        <w:tc>
          <w:tcPr>
            <w:tcW w:w="1860" w:type="dxa"/>
            <w:shd w:val="clear" w:color="auto" w:fill="EAF3F8"/>
            <w:tcMar>
              <w:top w:w="70" w:type="dxa"/>
              <w:left w:w="120" w:type="dxa"/>
              <w:bottom w:w="70" w:type="dxa"/>
              <w:right w:w="120" w:type="dxa"/>
            </w:tcMar>
          </w:tcPr>
          <w:p w14:paraId="3A3A6235" w14:textId="77777777" w:rsidR="004906BB" w:rsidRDefault="004906BB" w:rsidP="002123B6">
            <w:pPr>
              <w:spacing w:after="20" w:line="269" w:lineRule="auto"/>
            </w:pPr>
            <w:r>
              <w:rPr>
                <w:b/>
                <w:color w:val="4FA1CA"/>
              </w:rPr>
              <w:t>BUDGET</w:t>
            </w:r>
          </w:p>
        </w:tc>
        <w:tc>
          <w:tcPr>
            <w:tcW w:w="7980" w:type="dxa"/>
            <w:tcMar>
              <w:top w:w="70" w:type="dxa"/>
              <w:left w:w="120" w:type="dxa"/>
              <w:bottom w:w="70" w:type="dxa"/>
              <w:right w:w="120" w:type="dxa"/>
            </w:tcMar>
          </w:tcPr>
          <w:p w14:paraId="6CD64C11" w14:textId="56AB3BA8" w:rsidR="004906BB" w:rsidRDefault="004906BB" w:rsidP="00FD5380">
            <w:pPr>
              <w:spacing w:after="20" w:line="269" w:lineRule="auto"/>
              <w:jc w:val="both"/>
            </w:pPr>
            <w:r>
              <w:t>£2,500 BRTCAG allocation plus £2,500 Safer Arun match funding: £5,000 in total. A further £2,000 from GTR is possible but unconfirmed.</w:t>
            </w:r>
          </w:p>
        </w:tc>
      </w:tr>
      <w:tr w:rsidR="004906BB" w14:paraId="6CE61B6D" w14:textId="77777777" w:rsidTr="002123B6">
        <w:trPr>
          <w:cantSplit/>
        </w:trPr>
        <w:tc>
          <w:tcPr>
            <w:tcW w:w="1860" w:type="dxa"/>
            <w:shd w:val="clear" w:color="auto" w:fill="EAF3F8"/>
            <w:tcMar>
              <w:top w:w="70" w:type="dxa"/>
              <w:left w:w="120" w:type="dxa"/>
              <w:bottom w:w="70" w:type="dxa"/>
              <w:right w:w="120" w:type="dxa"/>
            </w:tcMar>
          </w:tcPr>
          <w:p w14:paraId="59404B5D" w14:textId="77777777" w:rsidR="004906BB" w:rsidRDefault="004906BB" w:rsidP="002123B6">
            <w:pPr>
              <w:spacing w:after="20" w:line="269" w:lineRule="auto"/>
            </w:pPr>
            <w:r>
              <w:rPr>
                <w:b/>
                <w:color w:val="4FA1CA"/>
              </w:rPr>
              <w:t>NEXT MILESTONE</w:t>
            </w:r>
          </w:p>
        </w:tc>
        <w:tc>
          <w:tcPr>
            <w:tcW w:w="7980" w:type="dxa"/>
            <w:tcMar>
              <w:top w:w="70" w:type="dxa"/>
              <w:left w:w="120" w:type="dxa"/>
              <w:bottom w:w="70" w:type="dxa"/>
              <w:right w:w="120" w:type="dxa"/>
            </w:tcMar>
          </w:tcPr>
          <w:p w14:paraId="12980435" w14:textId="77777777" w:rsidR="004906BB" w:rsidRDefault="004906BB" w:rsidP="00FD5380">
            <w:pPr>
              <w:spacing w:after="20" w:line="269" w:lineRule="auto"/>
              <w:jc w:val="both"/>
            </w:pPr>
            <w:r>
              <w:t>Agree work dates and a safe method with the scheme, confirm permissions and funding requirements, and assign ongoing maintenance.</w:t>
            </w:r>
          </w:p>
        </w:tc>
      </w:tr>
      <w:tr w:rsidR="004906BB" w14:paraId="56DFD64B" w14:textId="77777777" w:rsidTr="002123B6">
        <w:trPr>
          <w:cantSplit/>
        </w:trPr>
        <w:tc>
          <w:tcPr>
            <w:tcW w:w="1860" w:type="dxa"/>
            <w:shd w:val="clear" w:color="auto" w:fill="EAF3F8"/>
            <w:tcMar>
              <w:top w:w="70" w:type="dxa"/>
              <w:left w:w="120" w:type="dxa"/>
              <w:bottom w:w="70" w:type="dxa"/>
              <w:right w:w="120" w:type="dxa"/>
            </w:tcMar>
          </w:tcPr>
          <w:p w14:paraId="52B70AF3" w14:textId="77777777" w:rsidR="004906BB" w:rsidRDefault="004906BB" w:rsidP="002123B6">
            <w:pPr>
              <w:spacing w:after="20" w:line="269" w:lineRule="auto"/>
            </w:pPr>
            <w:r>
              <w:rPr>
                <w:b/>
                <w:color w:val="4FA1CA"/>
              </w:rPr>
              <w:t>TARGET COMPLETION</w:t>
            </w:r>
          </w:p>
        </w:tc>
        <w:tc>
          <w:tcPr>
            <w:tcW w:w="7980" w:type="dxa"/>
            <w:tcMar>
              <w:top w:w="70" w:type="dxa"/>
              <w:left w:w="120" w:type="dxa"/>
              <w:bottom w:w="70" w:type="dxa"/>
              <w:right w:w="120" w:type="dxa"/>
            </w:tcMar>
          </w:tcPr>
          <w:p w14:paraId="532BEAE9" w14:textId="77777777" w:rsidR="004906BB" w:rsidRDefault="004906BB" w:rsidP="00FD5380">
            <w:pPr>
              <w:spacing w:after="20" w:line="269" w:lineRule="auto"/>
              <w:jc w:val="both"/>
            </w:pPr>
            <w:r>
              <w:t>To be confirmed once the delivery and maintenance route is agreed.</w:t>
            </w:r>
          </w:p>
        </w:tc>
      </w:tr>
      <w:tr w:rsidR="004906BB" w14:paraId="7BB716CD" w14:textId="77777777" w:rsidTr="002123B6">
        <w:trPr>
          <w:cantSplit/>
        </w:trPr>
        <w:tc>
          <w:tcPr>
            <w:tcW w:w="1860" w:type="dxa"/>
            <w:shd w:val="clear" w:color="auto" w:fill="EAF3F8"/>
            <w:tcMar>
              <w:top w:w="70" w:type="dxa"/>
              <w:left w:w="120" w:type="dxa"/>
              <w:bottom w:w="70" w:type="dxa"/>
              <w:right w:w="120" w:type="dxa"/>
            </w:tcMar>
          </w:tcPr>
          <w:p w14:paraId="642CD96E" w14:textId="77777777" w:rsidR="004906BB" w:rsidRDefault="004906BB" w:rsidP="002123B6">
            <w:pPr>
              <w:spacing w:after="20" w:line="269" w:lineRule="auto"/>
            </w:pPr>
            <w:r>
              <w:rPr>
                <w:b/>
                <w:color w:val="4FA1CA"/>
              </w:rPr>
              <w:t>PRINCIPAL RISKS</w:t>
            </w:r>
          </w:p>
        </w:tc>
        <w:tc>
          <w:tcPr>
            <w:tcW w:w="7980" w:type="dxa"/>
            <w:tcMar>
              <w:top w:w="70" w:type="dxa"/>
              <w:left w:w="120" w:type="dxa"/>
              <w:bottom w:w="70" w:type="dxa"/>
              <w:right w:w="120" w:type="dxa"/>
            </w:tcMar>
          </w:tcPr>
          <w:p w14:paraId="279E372A" w14:textId="77777777" w:rsidR="004906BB" w:rsidRDefault="004906BB" w:rsidP="00FD5380">
            <w:pPr>
              <w:spacing w:after="20" w:line="269" w:lineRule="auto"/>
              <w:jc w:val="both"/>
            </w:pPr>
            <w:r>
              <w:t>Delivery capacity and safe working; landowner consent; any funding shortfall; ongoing maintenance costs; unsuitable planting.</w:t>
            </w:r>
          </w:p>
        </w:tc>
      </w:tr>
      <w:tr w:rsidR="004906BB" w14:paraId="597E4AAF" w14:textId="77777777" w:rsidTr="002123B6">
        <w:trPr>
          <w:cantSplit/>
        </w:trPr>
        <w:tc>
          <w:tcPr>
            <w:tcW w:w="1860" w:type="dxa"/>
            <w:shd w:val="clear" w:color="auto" w:fill="EAF3F8"/>
            <w:tcMar>
              <w:top w:w="70" w:type="dxa"/>
              <w:left w:w="120" w:type="dxa"/>
              <w:bottom w:w="70" w:type="dxa"/>
              <w:right w:w="120" w:type="dxa"/>
            </w:tcMar>
          </w:tcPr>
          <w:p w14:paraId="39F2C0CA" w14:textId="77777777" w:rsidR="004906BB" w:rsidRDefault="004906BB" w:rsidP="002123B6">
            <w:pPr>
              <w:spacing w:after="20" w:line="269" w:lineRule="auto"/>
            </w:pPr>
            <w:r>
              <w:rPr>
                <w:b/>
                <w:color w:val="4FA1CA"/>
              </w:rPr>
              <w:t>SUCCESS MEASURES</w:t>
            </w:r>
          </w:p>
        </w:tc>
        <w:tc>
          <w:tcPr>
            <w:tcW w:w="7980" w:type="dxa"/>
            <w:tcMar>
              <w:top w:w="70" w:type="dxa"/>
              <w:left w:w="120" w:type="dxa"/>
              <w:bottom w:w="70" w:type="dxa"/>
              <w:right w:w="120" w:type="dxa"/>
            </w:tcMar>
          </w:tcPr>
          <w:p w14:paraId="30DAEB36" w14:textId="77777777" w:rsidR="004906BB" w:rsidRDefault="004906BB" w:rsidP="00FD5380">
            <w:pPr>
              <w:spacing w:after="20" w:line="269" w:lineRule="auto"/>
              <w:jc w:val="both"/>
            </w:pPr>
            <w:r>
              <w:t>Three planters refurbished; maintenance agreed; sightlines improved; pollinator-friendly planting established; feedback from nearby businesses and users.</w:t>
            </w:r>
          </w:p>
        </w:tc>
      </w:tr>
      <w:tr w:rsidR="004906BB" w14:paraId="073361EC" w14:textId="77777777" w:rsidTr="002123B6">
        <w:trPr>
          <w:cantSplit/>
        </w:trPr>
        <w:tc>
          <w:tcPr>
            <w:tcW w:w="1860" w:type="dxa"/>
            <w:shd w:val="clear" w:color="auto" w:fill="EAF3F8"/>
            <w:tcMar>
              <w:top w:w="70" w:type="dxa"/>
              <w:left w:w="120" w:type="dxa"/>
              <w:bottom w:w="70" w:type="dxa"/>
              <w:right w:w="120" w:type="dxa"/>
            </w:tcMar>
          </w:tcPr>
          <w:p w14:paraId="17D67D3D" w14:textId="77777777" w:rsidR="004906BB" w:rsidRPr="00FD268F" w:rsidRDefault="004906BB" w:rsidP="002123B6">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1A8F516C" w14:textId="021C737A" w:rsidR="004906BB" w:rsidRPr="00FD268F" w:rsidRDefault="004906BB" w:rsidP="00FD5380">
            <w:pPr>
              <w:spacing w:after="20" w:line="269" w:lineRule="auto"/>
              <w:jc w:val="both"/>
              <w:rPr>
                <w:color w:val="EE0000"/>
              </w:rPr>
            </w:pPr>
            <w:r>
              <w:rPr>
                <w:color w:val="EE0000"/>
              </w:rPr>
              <w:t>Arun’s application to Ford Prison’s Community Payback Scheme has been successful. Work dates and maintenance arrangements remain to be confirmed. Railings were scheduled for late August 2026; confirmation of installation is still required.</w:t>
            </w:r>
          </w:p>
        </w:tc>
      </w:tr>
    </w:tbl>
    <w:p w14:paraId="5D041422" w14:textId="77777777" w:rsidR="004906BB" w:rsidRDefault="004906BB" w:rsidP="004906BB">
      <w:pPr>
        <w:keepNext/>
        <w:pageBreakBefore/>
        <w:spacing w:after="80" w:line="276" w:lineRule="auto"/>
      </w:pPr>
      <w:r>
        <w:rPr>
          <w:b/>
          <w:color w:val="4FA1CA"/>
        </w:rPr>
        <w:lastRenderedPageBreak/>
        <w:t>CW-03  ·  A CLEAN AND WELCOMING TOWN</w:t>
      </w:r>
    </w:p>
    <w:tbl>
      <w:tblPr>
        <w:tblW w:w="9840" w:type="dxa"/>
        <w:tblInd w:w="120" w:type="dxa"/>
        <w:tblLayout w:type="fixed"/>
        <w:tblLook w:val="04A0" w:firstRow="1" w:lastRow="0" w:firstColumn="1" w:lastColumn="0" w:noHBand="0" w:noVBand="1"/>
      </w:tblPr>
      <w:tblGrid>
        <w:gridCol w:w="6600"/>
        <w:gridCol w:w="3240"/>
      </w:tblGrid>
      <w:tr w:rsidR="004906BB" w14:paraId="459249CE" w14:textId="77777777" w:rsidTr="002123B6">
        <w:tc>
          <w:tcPr>
            <w:tcW w:w="6600" w:type="dxa"/>
            <w:tcBorders>
              <w:top w:val="nil"/>
              <w:left w:val="nil"/>
              <w:bottom w:val="nil"/>
              <w:right w:val="nil"/>
            </w:tcBorders>
            <w:shd w:val="clear" w:color="auto" w:fill="4FA1CA"/>
            <w:tcMar>
              <w:top w:w="70" w:type="dxa"/>
              <w:left w:w="120" w:type="dxa"/>
              <w:bottom w:w="70" w:type="dxa"/>
              <w:right w:w="120" w:type="dxa"/>
            </w:tcMar>
            <w:vAlign w:val="center"/>
          </w:tcPr>
          <w:p w14:paraId="00854029" w14:textId="77777777" w:rsidR="004906BB" w:rsidRDefault="004906BB" w:rsidP="002123B6">
            <w:pPr>
              <w:pStyle w:val="Heading2"/>
              <w:keepNext w:val="0"/>
              <w:keepLines w:val="0"/>
              <w:spacing w:before="0" w:after="20" w:line="269" w:lineRule="auto"/>
            </w:pPr>
            <w:r>
              <w:rPr>
                <w:rFonts w:ascii="Arial" w:eastAsia="Arial" w:hAnsi="Arial" w:cs="Arial"/>
                <w:color w:val="FFFFFF"/>
                <w:sz w:val="34"/>
              </w:rPr>
              <w:t>Town Centre Environment and Appearance</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12FB1646" w14:textId="77777777" w:rsidR="004906BB" w:rsidRDefault="004906BB" w:rsidP="002123B6">
            <w:pPr>
              <w:spacing w:after="20" w:line="269" w:lineRule="auto"/>
              <w:jc w:val="center"/>
            </w:pPr>
            <w:r>
              <w:rPr>
                <w:b/>
                <w:color w:val="A65F00"/>
              </w:rPr>
              <w:t>AMBER  ·  Scoping</w:t>
            </w:r>
          </w:p>
        </w:tc>
      </w:tr>
    </w:tbl>
    <w:p w14:paraId="18264908" w14:textId="77777777" w:rsidR="004906BB" w:rsidRDefault="004906BB" w:rsidP="00FD5380">
      <w:pPr>
        <w:spacing w:before="200" w:after="180" w:line="276" w:lineRule="auto"/>
        <w:jc w:val="both"/>
      </w:pPr>
      <w:r>
        <w:t>Coordinate improvements to town-centre cleanliness, vacant commercial units, public toilets and other visible issues affecting residents, businesses and visitors.</w:t>
      </w:r>
    </w:p>
    <w:tbl>
      <w:tblPr>
        <w:tblW w:w="9840" w:type="dxa"/>
        <w:tblInd w:w="120" w:type="dxa"/>
        <w:tblLayout w:type="fixed"/>
        <w:tblLook w:val="04A0" w:firstRow="1" w:lastRow="0" w:firstColumn="1" w:lastColumn="0" w:noHBand="0" w:noVBand="1"/>
      </w:tblPr>
      <w:tblGrid>
        <w:gridCol w:w="1860"/>
        <w:gridCol w:w="7980"/>
      </w:tblGrid>
      <w:tr w:rsidR="004906BB" w14:paraId="0B7F43A6" w14:textId="77777777" w:rsidTr="002123B6">
        <w:trPr>
          <w:cantSplit/>
        </w:trPr>
        <w:tc>
          <w:tcPr>
            <w:tcW w:w="1860" w:type="dxa"/>
            <w:shd w:val="clear" w:color="auto" w:fill="EAF3F8"/>
            <w:tcMar>
              <w:top w:w="70" w:type="dxa"/>
              <w:left w:w="120" w:type="dxa"/>
              <w:bottom w:w="70" w:type="dxa"/>
              <w:right w:w="120" w:type="dxa"/>
            </w:tcMar>
          </w:tcPr>
          <w:p w14:paraId="0FCC63F8" w14:textId="77777777" w:rsidR="004906BB" w:rsidRDefault="004906BB" w:rsidP="002123B6">
            <w:pPr>
              <w:spacing w:after="20" w:line="269" w:lineRule="auto"/>
            </w:pPr>
            <w:r>
              <w:rPr>
                <w:b/>
                <w:color w:val="4FA1CA"/>
              </w:rPr>
              <w:t>DELIVERY LEAD</w:t>
            </w:r>
          </w:p>
        </w:tc>
        <w:tc>
          <w:tcPr>
            <w:tcW w:w="7980" w:type="dxa"/>
            <w:tcMar>
              <w:top w:w="70" w:type="dxa"/>
              <w:left w:w="120" w:type="dxa"/>
              <w:bottom w:w="70" w:type="dxa"/>
              <w:right w:w="120" w:type="dxa"/>
            </w:tcMar>
          </w:tcPr>
          <w:p w14:paraId="2F23CD14" w14:textId="77777777" w:rsidR="004906BB" w:rsidRDefault="004906BB" w:rsidP="00FD5380">
            <w:pPr>
              <w:spacing w:after="20" w:line="269" w:lineRule="auto"/>
              <w:jc w:val="both"/>
            </w:pPr>
            <w:r>
              <w:t>Lead to be assigned by BRTCAG</w:t>
            </w:r>
            <w:r w:rsidR="00FD5380">
              <w:t>.</w:t>
            </w:r>
          </w:p>
        </w:tc>
      </w:tr>
      <w:tr w:rsidR="004906BB" w14:paraId="7B8776FE" w14:textId="77777777" w:rsidTr="002123B6">
        <w:trPr>
          <w:cantSplit/>
        </w:trPr>
        <w:tc>
          <w:tcPr>
            <w:tcW w:w="1860" w:type="dxa"/>
            <w:shd w:val="clear" w:color="auto" w:fill="EAF3F8"/>
            <w:tcMar>
              <w:top w:w="70" w:type="dxa"/>
              <w:left w:w="120" w:type="dxa"/>
              <w:bottom w:w="70" w:type="dxa"/>
              <w:right w:w="120" w:type="dxa"/>
            </w:tcMar>
          </w:tcPr>
          <w:p w14:paraId="2C52E071" w14:textId="77777777" w:rsidR="004906BB" w:rsidRDefault="004906BB" w:rsidP="002123B6">
            <w:pPr>
              <w:spacing w:after="20" w:line="269" w:lineRule="auto"/>
            </w:pPr>
            <w:r>
              <w:rPr>
                <w:b/>
                <w:color w:val="4FA1CA"/>
              </w:rPr>
              <w:t>PARTNERS</w:t>
            </w:r>
          </w:p>
        </w:tc>
        <w:tc>
          <w:tcPr>
            <w:tcW w:w="7980" w:type="dxa"/>
            <w:tcMar>
              <w:top w:w="70" w:type="dxa"/>
              <w:left w:w="120" w:type="dxa"/>
              <w:bottom w:w="70" w:type="dxa"/>
              <w:right w:w="120" w:type="dxa"/>
            </w:tcMar>
          </w:tcPr>
          <w:p w14:paraId="02791E2E" w14:textId="77777777" w:rsidR="004906BB" w:rsidRDefault="004906BB" w:rsidP="00FD5380">
            <w:pPr>
              <w:spacing w:after="20" w:line="269" w:lineRule="auto"/>
              <w:jc w:val="both"/>
            </w:pPr>
            <w:r>
              <w:t>Arun District Council; Bognor Regis Town Council; Bognor Regis BID; West Sussex County Council; property owners; cleansing and facilities contractors; local businesses.</w:t>
            </w:r>
          </w:p>
        </w:tc>
      </w:tr>
      <w:tr w:rsidR="004906BB" w14:paraId="22CF773E" w14:textId="77777777" w:rsidTr="002123B6">
        <w:trPr>
          <w:cantSplit/>
        </w:trPr>
        <w:tc>
          <w:tcPr>
            <w:tcW w:w="1860" w:type="dxa"/>
            <w:shd w:val="clear" w:color="auto" w:fill="EAF3F8"/>
            <w:tcMar>
              <w:top w:w="70" w:type="dxa"/>
              <w:left w:w="120" w:type="dxa"/>
              <w:bottom w:w="70" w:type="dxa"/>
              <w:right w:w="120" w:type="dxa"/>
            </w:tcMar>
          </w:tcPr>
          <w:p w14:paraId="16ECD588" w14:textId="77777777" w:rsidR="004906BB" w:rsidRDefault="004906BB" w:rsidP="002123B6">
            <w:pPr>
              <w:spacing w:after="20" w:line="269" w:lineRule="auto"/>
            </w:pPr>
            <w:r>
              <w:rPr>
                <w:b/>
                <w:color w:val="4FA1CA"/>
              </w:rPr>
              <w:t>BUDGET</w:t>
            </w:r>
          </w:p>
        </w:tc>
        <w:tc>
          <w:tcPr>
            <w:tcW w:w="7980" w:type="dxa"/>
            <w:tcMar>
              <w:top w:w="70" w:type="dxa"/>
              <w:left w:w="120" w:type="dxa"/>
              <w:bottom w:w="70" w:type="dxa"/>
              <w:right w:w="120" w:type="dxa"/>
            </w:tcMar>
          </w:tcPr>
          <w:p w14:paraId="16C87223" w14:textId="12A8CC69" w:rsidR="004906BB" w:rsidRDefault="004906BB" w:rsidP="00FD5380">
            <w:pPr>
              <w:spacing w:after="20" w:line="269" w:lineRule="auto"/>
              <w:jc w:val="both"/>
            </w:pPr>
            <w:r>
              <w:t xml:space="preserve">To be confirmed. </w:t>
            </w:r>
          </w:p>
        </w:tc>
      </w:tr>
      <w:tr w:rsidR="004906BB" w14:paraId="106D7CE0" w14:textId="77777777" w:rsidTr="002123B6">
        <w:trPr>
          <w:cantSplit/>
        </w:trPr>
        <w:tc>
          <w:tcPr>
            <w:tcW w:w="1860" w:type="dxa"/>
            <w:shd w:val="clear" w:color="auto" w:fill="EAF3F8"/>
            <w:tcMar>
              <w:top w:w="70" w:type="dxa"/>
              <w:left w:w="120" w:type="dxa"/>
              <w:bottom w:w="70" w:type="dxa"/>
              <w:right w:w="120" w:type="dxa"/>
            </w:tcMar>
          </w:tcPr>
          <w:p w14:paraId="0925FDEA" w14:textId="77777777" w:rsidR="004906BB" w:rsidRDefault="004906BB" w:rsidP="002123B6">
            <w:pPr>
              <w:spacing w:after="20" w:line="269" w:lineRule="auto"/>
            </w:pPr>
            <w:r>
              <w:rPr>
                <w:b/>
                <w:color w:val="4FA1CA"/>
              </w:rPr>
              <w:t>NEXT MILESTONE</w:t>
            </w:r>
          </w:p>
        </w:tc>
        <w:tc>
          <w:tcPr>
            <w:tcW w:w="7980" w:type="dxa"/>
            <w:tcMar>
              <w:top w:w="70" w:type="dxa"/>
              <w:left w:w="120" w:type="dxa"/>
              <w:bottom w:w="70" w:type="dxa"/>
              <w:right w:w="120" w:type="dxa"/>
            </w:tcMar>
          </w:tcPr>
          <w:p w14:paraId="118AAF23" w14:textId="77777777" w:rsidR="004906BB" w:rsidRDefault="004906BB" w:rsidP="00FD5380">
            <w:pPr>
              <w:spacing w:after="20" w:line="269" w:lineRule="auto"/>
              <w:jc w:val="both"/>
            </w:pPr>
            <w:r>
              <w:t>Prioritise issues and record evidence, the responsible organisation or owner, action, funding and target date; agree the lead on 17 September.</w:t>
            </w:r>
          </w:p>
        </w:tc>
      </w:tr>
      <w:tr w:rsidR="004906BB" w14:paraId="5DAB570C" w14:textId="77777777" w:rsidTr="002123B6">
        <w:trPr>
          <w:cantSplit/>
        </w:trPr>
        <w:tc>
          <w:tcPr>
            <w:tcW w:w="1860" w:type="dxa"/>
            <w:shd w:val="clear" w:color="auto" w:fill="EAF3F8"/>
            <w:tcMar>
              <w:top w:w="70" w:type="dxa"/>
              <w:left w:w="120" w:type="dxa"/>
              <w:bottom w:w="70" w:type="dxa"/>
              <w:right w:w="120" w:type="dxa"/>
            </w:tcMar>
          </w:tcPr>
          <w:p w14:paraId="535C68D4" w14:textId="77777777" w:rsidR="004906BB" w:rsidRDefault="004906BB" w:rsidP="002123B6">
            <w:pPr>
              <w:spacing w:after="20" w:line="269" w:lineRule="auto"/>
            </w:pPr>
            <w:r>
              <w:rPr>
                <w:b/>
                <w:color w:val="4FA1CA"/>
              </w:rPr>
              <w:t>TARGET COMPLETION</w:t>
            </w:r>
          </w:p>
        </w:tc>
        <w:tc>
          <w:tcPr>
            <w:tcW w:w="7980" w:type="dxa"/>
            <w:tcMar>
              <w:top w:w="70" w:type="dxa"/>
              <w:left w:w="120" w:type="dxa"/>
              <w:bottom w:w="70" w:type="dxa"/>
              <w:right w:w="120" w:type="dxa"/>
            </w:tcMar>
          </w:tcPr>
          <w:p w14:paraId="1B2E637C" w14:textId="77777777" w:rsidR="004906BB" w:rsidRDefault="004906BB" w:rsidP="00FD5380">
            <w:pPr>
              <w:spacing w:after="20" w:line="269" w:lineRule="auto"/>
              <w:jc w:val="both"/>
            </w:pPr>
            <w:r>
              <w:t>Initial priorities and responsibilities for 17 September 2026; delivery dates to follow.</w:t>
            </w:r>
          </w:p>
        </w:tc>
      </w:tr>
      <w:tr w:rsidR="004906BB" w14:paraId="233288E3" w14:textId="77777777" w:rsidTr="002123B6">
        <w:trPr>
          <w:cantSplit/>
        </w:trPr>
        <w:tc>
          <w:tcPr>
            <w:tcW w:w="1860" w:type="dxa"/>
            <w:shd w:val="clear" w:color="auto" w:fill="EAF3F8"/>
            <w:tcMar>
              <w:top w:w="70" w:type="dxa"/>
              <w:left w:w="120" w:type="dxa"/>
              <w:bottom w:w="70" w:type="dxa"/>
              <w:right w:w="120" w:type="dxa"/>
            </w:tcMar>
          </w:tcPr>
          <w:p w14:paraId="113760BF" w14:textId="77777777" w:rsidR="004906BB" w:rsidRDefault="004906BB" w:rsidP="002123B6">
            <w:pPr>
              <w:spacing w:after="20" w:line="269" w:lineRule="auto"/>
            </w:pPr>
            <w:r>
              <w:rPr>
                <w:b/>
                <w:color w:val="4FA1CA"/>
              </w:rPr>
              <w:t>PRINCIPAL RISKS</w:t>
            </w:r>
          </w:p>
        </w:tc>
        <w:tc>
          <w:tcPr>
            <w:tcW w:w="7980" w:type="dxa"/>
            <w:tcMar>
              <w:top w:w="70" w:type="dxa"/>
              <w:left w:w="120" w:type="dxa"/>
              <w:bottom w:w="70" w:type="dxa"/>
              <w:right w:w="120" w:type="dxa"/>
            </w:tcMar>
          </w:tcPr>
          <w:p w14:paraId="14873CC2" w14:textId="77777777" w:rsidR="004906BB" w:rsidRDefault="004906BB" w:rsidP="00FD5380">
            <w:pPr>
              <w:spacing w:after="20" w:line="269" w:lineRule="auto"/>
              <w:jc w:val="both"/>
            </w:pPr>
            <w:r>
              <w:t>Responsibilities split between partners and private owners; recurring costs; contractor capacity; access to vacant premises; expectations exceeding powers or budgets.</w:t>
            </w:r>
          </w:p>
        </w:tc>
      </w:tr>
      <w:tr w:rsidR="004906BB" w14:paraId="353ACCD5" w14:textId="77777777" w:rsidTr="002123B6">
        <w:trPr>
          <w:cantSplit/>
        </w:trPr>
        <w:tc>
          <w:tcPr>
            <w:tcW w:w="1860" w:type="dxa"/>
            <w:shd w:val="clear" w:color="auto" w:fill="EAF3F8"/>
            <w:tcMar>
              <w:top w:w="70" w:type="dxa"/>
              <w:left w:w="120" w:type="dxa"/>
              <w:bottom w:w="70" w:type="dxa"/>
              <w:right w:w="120" w:type="dxa"/>
            </w:tcMar>
          </w:tcPr>
          <w:p w14:paraId="64BA3EF5" w14:textId="77777777" w:rsidR="004906BB" w:rsidRDefault="004906BB" w:rsidP="002123B6">
            <w:pPr>
              <w:spacing w:after="20" w:line="269" w:lineRule="auto"/>
            </w:pPr>
            <w:r>
              <w:rPr>
                <w:b/>
                <w:color w:val="4FA1CA"/>
              </w:rPr>
              <w:t>SUCCESS MEASURES</w:t>
            </w:r>
          </w:p>
        </w:tc>
        <w:tc>
          <w:tcPr>
            <w:tcW w:w="7980" w:type="dxa"/>
            <w:tcMar>
              <w:top w:w="70" w:type="dxa"/>
              <w:left w:w="120" w:type="dxa"/>
              <w:bottom w:w="70" w:type="dxa"/>
              <w:right w:w="120" w:type="dxa"/>
            </w:tcMar>
          </w:tcPr>
          <w:p w14:paraId="580E3CAE" w14:textId="77777777" w:rsidR="004906BB" w:rsidRDefault="004906BB" w:rsidP="00FD5380">
            <w:pPr>
              <w:spacing w:after="20" w:line="269" w:lineRule="auto"/>
              <w:jc w:val="both"/>
            </w:pPr>
            <w:r>
              <w:t>Audit agreed; priority actions assigned and completed; cleanliness and toilet issues resolved; vacant frontages improved; business and user feedback recorded.</w:t>
            </w:r>
          </w:p>
        </w:tc>
      </w:tr>
      <w:tr w:rsidR="004906BB" w14:paraId="734069C1" w14:textId="77777777" w:rsidTr="002123B6">
        <w:trPr>
          <w:cantSplit/>
        </w:trPr>
        <w:tc>
          <w:tcPr>
            <w:tcW w:w="1860" w:type="dxa"/>
            <w:shd w:val="clear" w:color="auto" w:fill="EAF3F8"/>
            <w:tcMar>
              <w:top w:w="70" w:type="dxa"/>
              <w:left w:w="120" w:type="dxa"/>
              <w:bottom w:w="70" w:type="dxa"/>
              <w:right w:w="120" w:type="dxa"/>
            </w:tcMar>
          </w:tcPr>
          <w:p w14:paraId="0C1E46CA" w14:textId="77777777" w:rsidR="004906BB" w:rsidRPr="00FD268F" w:rsidRDefault="004906BB" w:rsidP="002123B6">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008E6EE1" w14:textId="68A35A94" w:rsidR="004906BB" w:rsidRPr="00FD268F" w:rsidRDefault="004906BB" w:rsidP="00FD5380">
            <w:pPr>
              <w:spacing w:after="20" w:line="269" w:lineRule="auto"/>
              <w:jc w:val="both"/>
              <w:rPr>
                <w:color w:val="EE0000"/>
              </w:rPr>
            </w:pPr>
            <w:r>
              <w:rPr>
                <w:color w:val="EE0000"/>
              </w:rPr>
              <w:t>Added on 23 July 2026 following audit concerns about bin capacity, empty shopfronts and public-toilet provision and cleanliness. The lead and priorities remain to be agreed.</w:t>
            </w:r>
          </w:p>
        </w:tc>
      </w:tr>
    </w:tbl>
    <w:p w14:paraId="2BD0D741" w14:textId="77777777" w:rsidR="004906BB" w:rsidRDefault="004906BB" w:rsidP="004906BB">
      <w:pPr>
        <w:keepNext/>
        <w:pageBreakBefore/>
        <w:spacing w:after="80" w:line="276" w:lineRule="auto"/>
      </w:pPr>
      <w:r>
        <w:rPr>
          <w:b/>
          <w:color w:val="4FA1CA"/>
        </w:rPr>
        <w:lastRenderedPageBreak/>
        <w:t>CW-04  ·  A CLEAN AND WELCOMING TOWN</w:t>
      </w:r>
    </w:p>
    <w:tbl>
      <w:tblPr>
        <w:tblW w:w="9840" w:type="dxa"/>
        <w:tblInd w:w="120" w:type="dxa"/>
        <w:tblLayout w:type="fixed"/>
        <w:tblLook w:val="04A0" w:firstRow="1" w:lastRow="0" w:firstColumn="1" w:lastColumn="0" w:noHBand="0" w:noVBand="1"/>
      </w:tblPr>
      <w:tblGrid>
        <w:gridCol w:w="6600"/>
        <w:gridCol w:w="3240"/>
      </w:tblGrid>
      <w:tr w:rsidR="004906BB" w14:paraId="6BB7B6B9" w14:textId="77777777" w:rsidTr="002123B6">
        <w:tc>
          <w:tcPr>
            <w:tcW w:w="6600" w:type="dxa"/>
            <w:tcBorders>
              <w:top w:val="nil"/>
              <w:left w:val="nil"/>
              <w:bottom w:val="nil"/>
              <w:right w:val="nil"/>
            </w:tcBorders>
            <w:shd w:val="clear" w:color="auto" w:fill="4FA1CA"/>
            <w:tcMar>
              <w:top w:w="70" w:type="dxa"/>
              <w:left w:w="120" w:type="dxa"/>
              <w:bottom w:w="70" w:type="dxa"/>
              <w:right w:w="120" w:type="dxa"/>
            </w:tcMar>
            <w:vAlign w:val="center"/>
          </w:tcPr>
          <w:p w14:paraId="05DEA438" w14:textId="77777777" w:rsidR="004906BB" w:rsidRDefault="004906BB" w:rsidP="002123B6">
            <w:pPr>
              <w:pStyle w:val="Heading2"/>
              <w:keepNext w:val="0"/>
              <w:keepLines w:val="0"/>
              <w:spacing w:before="0" w:after="20" w:line="269" w:lineRule="auto"/>
            </w:pPr>
            <w:r>
              <w:rPr>
                <w:rFonts w:ascii="Arial" w:eastAsia="Arial" w:hAnsi="Arial" w:cs="Arial"/>
                <w:color w:val="FFFFFF"/>
                <w:sz w:val="34"/>
              </w:rPr>
              <w:t>Bognor Regis Pier</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494EB662" w14:textId="77777777" w:rsidR="004906BB" w:rsidRDefault="004906BB" w:rsidP="002123B6">
            <w:pPr>
              <w:spacing w:after="20" w:line="269" w:lineRule="auto"/>
              <w:jc w:val="center"/>
            </w:pPr>
            <w:r>
              <w:rPr>
                <w:b/>
                <w:color w:val="A65F00"/>
              </w:rPr>
              <w:t>AMBER  ·  Scoping</w:t>
            </w:r>
          </w:p>
        </w:tc>
      </w:tr>
    </w:tbl>
    <w:p w14:paraId="01E9D158" w14:textId="77777777" w:rsidR="004906BB" w:rsidRDefault="004906BB" w:rsidP="009E64B9">
      <w:pPr>
        <w:spacing w:before="200" w:after="180" w:line="276" w:lineRule="auto"/>
        <w:jc w:val="both"/>
      </w:pPr>
      <w:r>
        <w:t>Identify the pier’s operational, environmental and investment needs and agree where partnership support could help.</w:t>
      </w:r>
    </w:p>
    <w:tbl>
      <w:tblPr>
        <w:tblW w:w="9840" w:type="dxa"/>
        <w:tblInd w:w="120" w:type="dxa"/>
        <w:tblLayout w:type="fixed"/>
        <w:tblLook w:val="04A0" w:firstRow="1" w:lastRow="0" w:firstColumn="1" w:lastColumn="0" w:noHBand="0" w:noVBand="1"/>
      </w:tblPr>
      <w:tblGrid>
        <w:gridCol w:w="1860"/>
        <w:gridCol w:w="7980"/>
      </w:tblGrid>
      <w:tr w:rsidR="004906BB" w14:paraId="58FB0301" w14:textId="77777777" w:rsidTr="002123B6">
        <w:trPr>
          <w:cantSplit/>
        </w:trPr>
        <w:tc>
          <w:tcPr>
            <w:tcW w:w="1860" w:type="dxa"/>
            <w:shd w:val="clear" w:color="auto" w:fill="EAF3F8"/>
            <w:tcMar>
              <w:top w:w="70" w:type="dxa"/>
              <w:left w:w="120" w:type="dxa"/>
              <w:bottom w:w="70" w:type="dxa"/>
              <w:right w:w="120" w:type="dxa"/>
            </w:tcMar>
          </w:tcPr>
          <w:p w14:paraId="0210D372" w14:textId="77777777" w:rsidR="004906BB" w:rsidRDefault="004906BB" w:rsidP="002123B6">
            <w:pPr>
              <w:spacing w:after="20" w:line="269" w:lineRule="auto"/>
            </w:pPr>
            <w:r>
              <w:rPr>
                <w:b/>
                <w:color w:val="4FA1CA"/>
              </w:rPr>
              <w:t>DELIVERY LEAD</w:t>
            </w:r>
          </w:p>
        </w:tc>
        <w:tc>
          <w:tcPr>
            <w:tcW w:w="7980" w:type="dxa"/>
            <w:tcMar>
              <w:top w:w="70" w:type="dxa"/>
              <w:left w:w="120" w:type="dxa"/>
              <w:bottom w:w="70" w:type="dxa"/>
              <w:right w:w="120" w:type="dxa"/>
            </w:tcMar>
          </w:tcPr>
          <w:p w14:paraId="5A8C71EA" w14:textId="77777777" w:rsidR="004906BB" w:rsidRDefault="004906BB" w:rsidP="009E64B9">
            <w:pPr>
              <w:spacing w:after="20" w:line="269" w:lineRule="auto"/>
              <w:jc w:val="both"/>
            </w:pPr>
            <w:r>
              <w:t>Lead to be assigned by BRTCAG</w:t>
            </w:r>
            <w:r w:rsidR="009E64B9">
              <w:t>.</w:t>
            </w:r>
          </w:p>
        </w:tc>
      </w:tr>
      <w:tr w:rsidR="004906BB" w14:paraId="07195030" w14:textId="77777777" w:rsidTr="002123B6">
        <w:trPr>
          <w:cantSplit/>
        </w:trPr>
        <w:tc>
          <w:tcPr>
            <w:tcW w:w="1860" w:type="dxa"/>
            <w:shd w:val="clear" w:color="auto" w:fill="EAF3F8"/>
            <w:tcMar>
              <w:top w:w="70" w:type="dxa"/>
              <w:left w:w="120" w:type="dxa"/>
              <w:bottom w:w="70" w:type="dxa"/>
              <w:right w:w="120" w:type="dxa"/>
            </w:tcMar>
          </w:tcPr>
          <w:p w14:paraId="30AF303B" w14:textId="77777777" w:rsidR="004906BB" w:rsidRDefault="004906BB" w:rsidP="002123B6">
            <w:pPr>
              <w:spacing w:after="20" w:line="269" w:lineRule="auto"/>
            </w:pPr>
            <w:r>
              <w:rPr>
                <w:b/>
                <w:color w:val="4FA1CA"/>
              </w:rPr>
              <w:t>PARTNERS</w:t>
            </w:r>
          </w:p>
        </w:tc>
        <w:tc>
          <w:tcPr>
            <w:tcW w:w="7980" w:type="dxa"/>
            <w:tcMar>
              <w:top w:w="70" w:type="dxa"/>
              <w:left w:w="120" w:type="dxa"/>
              <w:bottom w:w="70" w:type="dxa"/>
              <w:right w:w="120" w:type="dxa"/>
            </w:tcMar>
          </w:tcPr>
          <w:p w14:paraId="4BDA0C5E" w14:textId="7D796A80" w:rsidR="004906BB" w:rsidRDefault="004906BB" w:rsidP="009E64B9">
            <w:pPr>
              <w:spacing w:after="20" w:line="269" w:lineRule="auto"/>
              <w:jc w:val="both"/>
            </w:pPr>
            <w:r>
              <w:t>Arun District Council; Bognor Regis Town Council; relevant coastal, tourism and heritage partners.</w:t>
            </w:r>
          </w:p>
        </w:tc>
      </w:tr>
      <w:tr w:rsidR="004906BB" w14:paraId="7341EAF8" w14:textId="77777777" w:rsidTr="002123B6">
        <w:trPr>
          <w:cantSplit/>
        </w:trPr>
        <w:tc>
          <w:tcPr>
            <w:tcW w:w="1860" w:type="dxa"/>
            <w:shd w:val="clear" w:color="auto" w:fill="EAF3F8"/>
            <w:tcMar>
              <w:top w:w="70" w:type="dxa"/>
              <w:left w:w="120" w:type="dxa"/>
              <w:bottom w:w="70" w:type="dxa"/>
              <w:right w:w="120" w:type="dxa"/>
            </w:tcMar>
          </w:tcPr>
          <w:p w14:paraId="7125F356" w14:textId="77777777" w:rsidR="004906BB" w:rsidRDefault="004906BB" w:rsidP="002123B6">
            <w:pPr>
              <w:spacing w:after="20" w:line="269" w:lineRule="auto"/>
            </w:pPr>
            <w:r>
              <w:rPr>
                <w:b/>
                <w:color w:val="4FA1CA"/>
              </w:rPr>
              <w:t>BUDGET</w:t>
            </w:r>
          </w:p>
        </w:tc>
        <w:tc>
          <w:tcPr>
            <w:tcW w:w="7980" w:type="dxa"/>
            <w:tcMar>
              <w:top w:w="70" w:type="dxa"/>
              <w:left w:w="120" w:type="dxa"/>
              <w:bottom w:w="70" w:type="dxa"/>
              <w:right w:w="120" w:type="dxa"/>
            </w:tcMar>
          </w:tcPr>
          <w:p w14:paraId="57F52965" w14:textId="77777777" w:rsidR="004906BB" w:rsidRDefault="004906BB" w:rsidP="009E64B9">
            <w:pPr>
              <w:spacing w:after="20" w:line="269" w:lineRule="auto"/>
              <w:jc w:val="both"/>
            </w:pPr>
            <w:r>
              <w:t>To be confirmed following scoping.</w:t>
            </w:r>
          </w:p>
        </w:tc>
      </w:tr>
      <w:tr w:rsidR="004906BB" w14:paraId="146201DD" w14:textId="77777777" w:rsidTr="002123B6">
        <w:trPr>
          <w:cantSplit/>
        </w:trPr>
        <w:tc>
          <w:tcPr>
            <w:tcW w:w="1860" w:type="dxa"/>
            <w:shd w:val="clear" w:color="auto" w:fill="EAF3F8"/>
            <w:tcMar>
              <w:top w:w="70" w:type="dxa"/>
              <w:left w:w="120" w:type="dxa"/>
              <w:bottom w:w="70" w:type="dxa"/>
              <w:right w:w="120" w:type="dxa"/>
            </w:tcMar>
          </w:tcPr>
          <w:p w14:paraId="33052739" w14:textId="77777777" w:rsidR="004906BB" w:rsidRDefault="004906BB" w:rsidP="002123B6">
            <w:pPr>
              <w:spacing w:after="20" w:line="269" w:lineRule="auto"/>
            </w:pPr>
            <w:r>
              <w:rPr>
                <w:b/>
                <w:color w:val="4FA1CA"/>
              </w:rPr>
              <w:t>NEXT MILESTONE</w:t>
            </w:r>
          </w:p>
        </w:tc>
        <w:tc>
          <w:tcPr>
            <w:tcW w:w="7980" w:type="dxa"/>
            <w:tcMar>
              <w:top w:w="70" w:type="dxa"/>
              <w:left w:w="120" w:type="dxa"/>
              <w:bottom w:w="70" w:type="dxa"/>
              <w:right w:w="120" w:type="dxa"/>
            </w:tcMar>
          </w:tcPr>
          <w:p w14:paraId="67BE8E32" w14:textId="77777777" w:rsidR="004906BB" w:rsidRDefault="004906BB" w:rsidP="009E64B9">
            <w:pPr>
              <w:spacing w:after="20" w:line="269" w:lineRule="auto"/>
              <w:jc w:val="both"/>
            </w:pPr>
            <w:r>
              <w:t>Confirm the operator’s attendance, agree the issues BRTCAG can address and assign priority actions.</w:t>
            </w:r>
          </w:p>
        </w:tc>
      </w:tr>
      <w:tr w:rsidR="004906BB" w14:paraId="5ED9AF5A" w14:textId="77777777" w:rsidTr="002123B6">
        <w:trPr>
          <w:cantSplit/>
        </w:trPr>
        <w:tc>
          <w:tcPr>
            <w:tcW w:w="1860" w:type="dxa"/>
            <w:shd w:val="clear" w:color="auto" w:fill="EAF3F8"/>
            <w:tcMar>
              <w:top w:w="70" w:type="dxa"/>
              <w:left w:w="120" w:type="dxa"/>
              <w:bottom w:w="70" w:type="dxa"/>
              <w:right w:w="120" w:type="dxa"/>
            </w:tcMar>
          </w:tcPr>
          <w:p w14:paraId="0EEE2BC4" w14:textId="77777777" w:rsidR="004906BB" w:rsidRDefault="004906BB" w:rsidP="002123B6">
            <w:pPr>
              <w:spacing w:after="20" w:line="269" w:lineRule="auto"/>
            </w:pPr>
            <w:r>
              <w:rPr>
                <w:b/>
                <w:color w:val="4FA1CA"/>
              </w:rPr>
              <w:t>TARGET COMPLETION</w:t>
            </w:r>
          </w:p>
        </w:tc>
        <w:tc>
          <w:tcPr>
            <w:tcW w:w="7980" w:type="dxa"/>
            <w:tcMar>
              <w:top w:w="70" w:type="dxa"/>
              <w:left w:w="120" w:type="dxa"/>
              <w:bottom w:w="70" w:type="dxa"/>
              <w:right w:w="120" w:type="dxa"/>
            </w:tcMar>
          </w:tcPr>
          <w:p w14:paraId="6211C5AF" w14:textId="77777777" w:rsidR="004906BB" w:rsidRDefault="004906BB" w:rsidP="009E64B9">
            <w:pPr>
              <w:spacing w:after="20" w:line="269" w:lineRule="auto"/>
              <w:jc w:val="both"/>
            </w:pPr>
            <w:r>
              <w:t>Scoping timetable to be agreed after the operator briefing.</w:t>
            </w:r>
          </w:p>
        </w:tc>
      </w:tr>
      <w:tr w:rsidR="004906BB" w14:paraId="15C3FF47" w14:textId="77777777" w:rsidTr="002123B6">
        <w:trPr>
          <w:cantSplit/>
        </w:trPr>
        <w:tc>
          <w:tcPr>
            <w:tcW w:w="1860" w:type="dxa"/>
            <w:shd w:val="clear" w:color="auto" w:fill="EAF3F8"/>
            <w:tcMar>
              <w:top w:w="70" w:type="dxa"/>
              <w:left w:w="120" w:type="dxa"/>
              <w:bottom w:w="70" w:type="dxa"/>
              <w:right w:w="120" w:type="dxa"/>
            </w:tcMar>
          </w:tcPr>
          <w:p w14:paraId="6028F54C" w14:textId="77777777" w:rsidR="004906BB" w:rsidRDefault="004906BB" w:rsidP="002123B6">
            <w:pPr>
              <w:spacing w:after="20" w:line="269" w:lineRule="auto"/>
            </w:pPr>
            <w:r>
              <w:rPr>
                <w:b/>
                <w:color w:val="4FA1CA"/>
              </w:rPr>
              <w:t>PRINCIPAL RISKS</w:t>
            </w:r>
          </w:p>
        </w:tc>
        <w:tc>
          <w:tcPr>
            <w:tcW w:w="7980" w:type="dxa"/>
            <w:tcMar>
              <w:top w:w="70" w:type="dxa"/>
              <w:left w:w="120" w:type="dxa"/>
              <w:bottom w:w="70" w:type="dxa"/>
              <w:right w:w="120" w:type="dxa"/>
            </w:tcMar>
          </w:tcPr>
          <w:p w14:paraId="1E574A24" w14:textId="77777777" w:rsidR="004906BB" w:rsidRDefault="004906BB" w:rsidP="009E64B9">
            <w:pPr>
              <w:spacing w:after="20" w:line="269" w:lineRule="auto"/>
              <w:jc w:val="both"/>
            </w:pPr>
            <w:r>
              <w:t>Unclear scope or responsibilities; structural and regulatory constraints; substantial capital costs; limits on partner powers; duplication with wider seafront work.</w:t>
            </w:r>
          </w:p>
        </w:tc>
      </w:tr>
      <w:tr w:rsidR="004906BB" w14:paraId="5991CD26" w14:textId="77777777" w:rsidTr="002123B6">
        <w:trPr>
          <w:cantSplit/>
        </w:trPr>
        <w:tc>
          <w:tcPr>
            <w:tcW w:w="1860" w:type="dxa"/>
            <w:shd w:val="clear" w:color="auto" w:fill="EAF3F8"/>
            <w:tcMar>
              <w:top w:w="70" w:type="dxa"/>
              <w:left w:w="120" w:type="dxa"/>
              <w:bottom w:w="70" w:type="dxa"/>
              <w:right w:w="120" w:type="dxa"/>
            </w:tcMar>
          </w:tcPr>
          <w:p w14:paraId="1B25031D" w14:textId="77777777" w:rsidR="004906BB" w:rsidRDefault="004906BB" w:rsidP="002123B6">
            <w:pPr>
              <w:spacing w:after="20" w:line="269" w:lineRule="auto"/>
            </w:pPr>
            <w:r>
              <w:rPr>
                <w:b/>
                <w:color w:val="4FA1CA"/>
              </w:rPr>
              <w:t>SUCCESS MEASURES</w:t>
            </w:r>
          </w:p>
        </w:tc>
        <w:tc>
          <w:tcPr>
            <w:tcW w:w="7980" w:type="dxa"/>
            <w:tcMar>
              <w:top w:w="70" w:type="dxa"/>
              <w:left w:w="120" w:type="dxa"/>
              <w:bottom w:w="70" w:type="dxa"/>
              <w:right w:w="120" w:type="dxa"/>
            </w:tcMar>
          </w:tcPr>
          <w:p w14:paraId="75F52B7A" w14:textId="77777777" w:rsidR="004906BB" w:rsidRDefault="004906BB" w:rsidP="009E64B9">
            <w:pPr>
              <w:spacing w:after="20" w:line="269" w:lineRule="auto"/>
              <w:jc w:val="both"/>
            </w:pPr>
            <w:r>
              <w:t>Operator briefing held; priority issues and opportunities agreed; actions assigned; feasible funding, advocacy or maintenance options identified.</w:t>
            </w:r>
          </w:p>
        </w:tc>
      </w:tr>
      <w:tr w:rsidR="004906BB" w14:paraId="71505CCD" w14:textId="77777777" w:rsidTr="002123B6">
        <w:trPr>
          <w:cantSplit/>
        </w:trPr>
        <w:tc>
          <w:tcPr>
            <w:tcW w:w="1860" w:type="dxa"/>
            <w:shd w:val="clear" w:color="auto" w:fill="EAF3F8"/>
            <w:tcMar>
              <w:top w:w="70" w:type="dxa"/>
              <w:left w:w="120" w:type="dxa"/>
              <w:bottom w:w="70" w:type="dxa"/>
              <w:right w:w="120" w:type="dxa"/>
            </w:tcMar>
          </w:tcPr>
          <w:p w14:paraId="42E01FC8" w14:textId="77777777" w:rsidR="004906BB" w:rsidRPr="00FD268F" w:rsidRDefault="004906BB" w:rsidP="002123B6">
            <w:pPr>
              <w:spacing w:after="20" w:line="269" w:lineRule="auto"/>
              <w:rPr>
                <w:color w:val="EE0000"/>
              </w:rPr>
            </w:pPr>
            <w:r w:rsidRPr="00FD268F">
              <w:rPr>
                <w:b/>
                <w:color w:val="EE0000"/>
              </w:rPr>
              <w:t>LATEST UPDATE</w:t>
            </w:r>
          </w:p>
        </w:tc>
        <w:tc>
          <w:tcPr>
            <w:tcW w:w="7980" w:type="dxa"/>
            <w:tcMar>
              <w:top w:w="70" w:type="dxa"/>
              <w:left w:w="120" w:type="dxa"/>
              <w:bottom w:w="70" w:type="dxa"/>
              <w:right w:w="120" w:type="dxa"/>
            </w:tcMar>
          </w:tcPr>
          <w:p w14:paraId="2B3026E1" w14:textId="77777777" w:rsidR="004906BB" w:rsidRPr="00FD268F" w:rsidRDefault="004906BB" w:rsidP="009E64B9">
            <w:pPr>
              <w:spacing w:after="20" w:line="269" w:lineRule="auto"/>
              <w:jc w:val="both"/>
              <w:rPr>
                <w:color w:val="EE0000"/>
              </w:rPr>
            </w:pPr>
            <w:r>
              <w:rPr>
                <w:color w:val="EE0000"/>
              </w:rPr>
              <w:t>On 23 July 2026, the Group unanimously agreed to add the pier and invite Karl Drew, Operations Manager for Bognor, Poole, Worthing Leisure Ltd, to a future meeting. A briefing date remains to be confirmed.</w:t>
            </w:r>
          </w:p>
        </w:tc>
      </w:tr>
    </w:tbl>
    <w:p w14:paraId="4977FEF3" w14:textId="77777777" w:rsidR="004906BB" w:rsidRPr="00B411E5" w:rsidRDefault="004906BB" w:rsidP="004906BB">
      <w:pPr>
        <w:keepNext/>
        <w:pageBreakBefore/>
        <w:spacing w:after="80" w:line="276" w:lineRule="auto"/>
        <w:rPr>
          <w:color w:val="002060"/>
        </w:rPr>
      </w:pPr>
      <w:r w:rsidRPr="00B411E5">
        <w:rPr>
          <w:b/>
          <w:color w:val="002060"/>
        </w:rPr>
        <w:lastRenderedPageBreak/>
        <w:t>STRATEGIC OBJECTIVE</w:t>
      </w:r>
    </w:p>
    <w:p w14:paraId="1B7C8972" w14:textId="77777777" w:rsidR="00D913BE" w:rsidRDefault="003B579C">
      <w:pPr>
        <w:pStyle w:val="Heading1"/>
        <w:spacing w:before="0" w:after="80" w:line="276" w:lineRule="auto"/>
      </w:pPr>
      <w:r>
        <w:rPr>
          <w:rFonts w:ascii="Arial" w:eastAsia="Arial" w:hAnsi="Arial" w:cs="Arial"/>
          <w:sz w:val="40"/>
        </w:rPr>
        <w:t>A Business Ready Town</w:t>
      </w:r>
    </w:p>
    <w:p w14:paraId="13B193BD" w14:textId="77777777" w:rsidR="00D913BE" w:rsidRDefault="003B579C">
      <w:pPr>
        <w:keepNext/>
        <w:spacing w:after="200" w:line="276" w:lineRule="auto"/>
      </w:pPr>
      <w:r>
        <w:rPr>
          <w:i/>
          <w:color w:val="5B667A"/>
        </w:rPr>
        <w:t>Supporting businesses to invest, grow and thrive.</w:t>
      </w:r>
    </w:p>
    <w:tbl>
      <w:tblPr>
        <w:tblW w:w="9840" w:type="dxa"/>
        <w:tblInd w:w="120" w:type="dxa"/>
        <w:tblLayout w:type="fixed"/>
        <w:tblLook w:val="04A0" w:firstRow="1" w:lastRow="0" w:firstColumn="1" w:lastColumn="0" w:noHBand="0" w:noVBand="1"/>
      </w:tblPr>
      <w:tblGrid>
        <w:gridCol w:w="4920"/>
        <w:gridCol w:w="4920"/>
      </w:tblGrid>
      <w:tr w:rsidR="00D913BE" w14:paraId="4C8E8C5C" w14:textId="77777777">
        <w:trPr>
          <w:trHeight w:hRule="exact" w:val="79"/>
        </w:trPr>
        <w:tc>
          <w:tcPr>
            <w:tcW w:w="9840" w:type="dxa"/>
            <w:gridSpan w:val="2"/>
            <w:tcBorders>
              <w:top w:val="nil"/>
              <w:left w:val="nil"/>
              <w:bottom w:val="nil"/>
              <w:right w:val="nil"/>
            </w:tcBorders>
            <w:shd w:val="clear" w:color="auto" w:fill="14077A"/>
            <w:tcMar>
              <w:top w:w="70" w:type="dxa"/>
              <w:left w:w="120" w:type="dxa"/>
              <w:bottom w:w="70" w:type="dxa"/>
              <w:right w:w="120" w:type="dxa"/>
            </w:tcMar>
            <w:vAlign w:val="center"/>
          </w:tcPr>
          <w:p w14:paraId="1E7D6B6A" w14:textId="77777777" w:rsidR="00D913BE" w:rsidRDefault="00D913BE">
            <w:pPr>
              <w:spacing w:after="20" w:line="269" w:lineRule="auto"/>
            </w:pPr>
          </w:p>
        </w:tc>
      </w:tr>
      <w:tr w:rsidR="00D913BE" w14:paraId="1710DD1D" w14:textId="77777777">
        <w:tc>
          <w:tcPr>
            <w:tcW w:w="4920" w:type="dxa"/>
            <w:tcBorders>
              <w:top w:val="single" w:sz="10" w:space="0" w:color="14077A"/>
              <w:left w:val="single" w:sz="3" w:space="0" w:color="14077A"/>
              <w:bottom w:val="single" w:sz="3" w:space="0" w:color="14077A"/>
              <w:right w:val="single" w:sz="3" w:space="0" w:color="14077A"/>
            </w:tcBorders>
            <w:shd w:val="clear" w:color="auto" w:fill="EEEEF7"/>
            <w:tcMar>
              <w:top w:w="70" w:type="dxa"/>
              <w:left w:w="120" w:type="dxa"/>
              <w:bottom w:w="70" w:type="dxa"/>
              <w:right w:w="120" w:type="dxa"/>
            </w:tcMar>
            <w:vAlign w:val="center"/>
          </w:tcPr>
          <w:p w14:paraId="13AB90DF" w14:textId="77777777" w:rsidR="00D913BE" w:rsidRDefault="003B579C">
            <w:pPr>
              <w:spacing w:after="20" w:line="269" w:lineRule="auto"/>
            </w:pPr>
            <w:r>
              <w:rPr>
                <w:b/>
                <w:color w:val="14077A"/>
              </w:rPr>
              <w:t>STRATEGIC AIM</w:t>
            </w:r>
          </w:p>
          <w:p w14:paraId="37E1809F" w14:textId="77777777" w:rsidR="00D913BE" w:rsidRDefault="003B579C" w:rsidP="009E64B9">
            <w:pPr>
              <w:spacing w:after="20" w:line="269" w:lineRule="auto"/>
              <w:jc w:val="both"/>
            </w:pPr>
            <w:r>
              <w:t>Support businesses and attract investment through practical training, partnership working and temporary use of vacant space.</w:t>
            </w:r>
          </w:p>
        </w:tc>
        <w:tc>
          <w:tcPr>
            <w:tcW w:w="4920" w:type="dxa"/>
            <w:tcBorders>
              <w:top w:val="single" w:sz="10" w:space="0" w:color="14077A"/>
              <w:left w:val="single" w:sz="3" w:space="0" w:color="14077A"/>
              <w:bottom w:val="single" w:sz="3" w:space="0" w:color="14077A"/>
              <w:right w:val="single" w:sz="3" w:space="0" w:color="14077A"/>
            </w:tcBorders>
            <w:shd w:val="clear" w:color="auto" w:fill="EEEEF7"/>
            <w:tcMar>
              <w:top w:w="70" w:type="dxa"/>
              <w:left w:w="120" w:type="dxa"/>
              <w:bottom w:w="70" w:type="dxa"/>
              <w:right w:w="120" w:type="dxa"/>
            </w:tcMar>
            <w:vAlign w:val="center"/>
          </w:tcPr>
          <w:p w14:paraId="611023C9" w14:textId="77777777" w:rsidR="00D913BE" w:rsidRDefault="003B579C">
            <w:pPr>
              <w:spacing w:after="20" w:line="269" w:lineRule="auto"/>
            </w:pPr>
            <w:r>
              <w:rPr>
                <w:b/>
                <w:color w:val="14077A"/>
              </w:rPr>
              <w:t>CURRENT POSITION</w:t>
            </w:r>
          </w:p>
          <w:p w14:paraId="4339AF8F" w14:textId="77777777" w:rsidR="00D913BE" w:rsidRDefault="003B579C" w:rsidP="009E64B9">
            <w:pPr>
              <w:spacing w:after="20" w:line="269" w:lineRule="auto"/>
              <w:jc w:val="both"/>
            </w:pPr>
            <w:r>
              <w:t>Training and pop-up proposals have support in principle. Both depend on business demand, suitable sites, landlord consent and delivery partners.</w:t>
            </w:r>
          </w:p>
        </w:tc>
      </w:tr>
    </w:tbl>
    <w:p w14:paraId="7CFF650B" w14:textId="77777777" w:rsidR="00D913BE" w:rsidRDefault="003B579C">
      <w:pPr>
        <w:pStyle w:val="Heading2"/>
        <w:keepLines w:val="0"/>
        <w:spacing w:before="80" w:after="60" w:line="240" w:lineRule="auto"/>
      </w:pPr>
      <w:r>
        <w:rPr>
          <w:rFonts w:ascii="Arial" w:eastAsia="Arial" w:hAnsi="Arial" w:cs="Arial"/>
          <w:color w:val="14077A"/>
          <w:sz w:val="26"/>
        </w:rPr>
        <w:t>Ongoing partnership activity</w:t>
      </w:r>
    </w:p>
    <w:p w14:paraId="6CD44A15" w14:textId="77777777" w:rsidR="00236678" w:rsidRDefault="00803822">
      <w:pPr>
        <w:pStyle w:val="ListBullet"/>
        <w:keepLines/>
        <w:spacing w:after="60" w:line="276" w:lineRule="auto"/>
      </w:pPr>
      <w:r>
        <w:rPr>
          <w:b/>
        </w:rPr>
        <w:t>Bognor Regis BID</w:t>
      </w:r>
      <w:r>
        <w:t xml:space="preserve"> — Consultation findings are due on 17 September. A ‘Lunch and Learn’ pilot depends on sufficient demand.</w:t>
      </w:r>
    </w:p>
    <w:p w14:paraId="272B07D5" w14:textId="77777777" w:rsidR="00236678" w:rsidRDefault="00803822">
      <w:pPr>
        <w:pStyle w:val="ListBullet"/>
        <w:keepLines/>
        <w:spacing w:after="60" w:line="276" w:lineRule="auto"/>
      </w:pPr>
      <w:r>
        <w:rPr>
          <w:b/>
        </w:rPr>
        <w:t>Arun District Council</w:t>
      </w:r>
      <w:r>
        <w:t xml:space="preserve"> — Previous ‘Lunch and Learn’ experience will inform the pilot; business support opportunities continue to be promoted.</w:t>
      </w:r>
    </w:p>
    <w:p w14:paraId="38D84820" w14:textId="77777777" w:rsidR="00236678" w:rsidRDefault="00803822">
      <w:pPr>
        <w:pStyle w:val="ListBullet"/>
        <w:keepLines/>
        <w:spacing w:after="60" w:line="276" w:lineRule="auto"/>
      </w:pPr>
      <w:r>
        <w:rPr>
          <w:b/>
        </w:rPr>
        <w:t>BID and Town Council</w:t>
      </w:r>
      <w:r>
        <w:t xml:space="preserve"> — Suitable pop-up sites, owners and participating organisations are being identified.</w:t>
      </w:r>
    </w:p>
    <w:p w14:paraId="5C53D3FB" w14:textId="77777777" w:rsidR="00D913BE" w:rsidRDefault="003B579C">
      <w:pPr>
        <w:pStyle w:val="Heading2"/>
        <w:keepLines w:val="0"/>
        <w:spacing w:before="80" w:after="60" w:line="240" w:lineRule="auto"/>
      </w:pPr>
      <w:r>
        <w:rPr>
          <w:rFonts w:ascii="Arial" w:eastAsia="Arial" w:hAnsi="Arial" w:cs="Arial"/>
          <w:color w:val="14077A"/>
          <w:sz w:val="26"/>
        </w:rPr>
        <w:t>Priority projects</w:t>
      </w:r>
    </w:p>
    <w:tbl>
      <w:tblPr>
        <w:tblW w:w="9840" w:type="dxa"/>
        <w:tblInd w:w="120" w:type="dxa"/>
        <w:tblLayout w:type="fixed"/>
        <w:tblLook w:val="04A0" w:firstRow="1" w:lastRow="0" w:firstColumn="1" w:lastColumn="0" w:noHBand="0" w:noVBand="1"/>
      </w:tblPr>
      <w:tblGrid>
        <w:gridCol w:w="1100"/>
        <w:gridCol w:w="6040"/>
        <w:gridCol w:w="2700"/>
      </w:tblGrid>
      <w:tr w:rsidR="00D913BE" w14:paraId="0B731EF5" w14:textId="77777777">
        <w:trPr>
          <w:tblHeader/>
        </w:trPr>
        <w:tc>
          <w:tcPr>
            <w:tcW w:w="1100" w:type="dxa"/>
            <w:shd w:val="clear" w:color="auto" w:fill="14077A"/>
            <w:tcMar>
              <w:top w:w="70" w:type="dxa"/>
              <w:left w:w="120" w:type="dxa"/>
              <w:bottom w:w="70" w:type="dxa"/>
              <w:right w:w="120" w:type="dxa"/>
            </w:tcMar>
            <w:vAlign w:val="center"/>
          </w:tcPr>
          <w:p w14:paraId="16F834A7" w14:textId="77777777" w:rsidR="00D913BE" w:rsidRDefault="003B579C">
            <w:pPr>
              <w:spacing w:after="20" w:line="269" w:lineRule="auto"/>
            </w:pPr>
            <w:r>
              <w:rPr>
                <w:b/>
                <w:color w:val="FFFFFF"/>
              </w:rPr>
              <w:t>Code</w:t>
            </w:r>
          </w:p>
        </w:tc>
        <w:tc>
          <w:tcPr>
            <w:tcW w:w="6040" w:type="dxa"/>
            <w:shd w:val="clear" w:color="auto" w:fill="14077A"/>
            <w:tcMar>
              <w:top w:w="70" w:type="dxa"/>
              <w:left w:w="120" w:type="dxa"/>
              <w:bottom w:w="70" w:type="dxa"/>
              <w:right w:w="120" w:type="dxa"/>
            </w:tcMar>
            <w:vAlign w:val="center"/>
          </w:tcPr>
          <w:p w14:paraId="4B08B6CB" w14:textId="77777777" w:rsidR="00D913BE" w:rsidRDefault="003B579C">
            <w:pPr>
              <w:spacing w:after="20" w:line="269" w:lineRule="auto"/>
            </w:pPr>
            <w:r>
              <w:rPr>
                <w:b/>
                <w:color w:val="FFFFFF"/>
              </w:rPr>
              <w:t>Project</w:t>
            </w:r>
          </w:p>
        </w:tc>
        <w:tc>
          <w:tcPr>
            <w:tcW w:w="2700" w:type="dxa"/>
            <w:shd w:val="clear" w:color="auto" w:fill="14077A"/>
            <w:tcMar>
              <w:top w:w="70" w:type="dxa"/>
              <w:left w:w="120" w:type="dxa"/>
              <w:bottom w:w="70" w:type="dxa"/>
              <w:right w:w="120" w:type="dxa"/>
            </w:tcMar>
            <w:vAlign w:val="center"/>
          </w:tcPr>
          <w:p w14:paraId="28597891" w14:textId="77777777" w:rsidR="00D913BE" w:rsidRDefault="003B579C">
            <w:pPr>
              <w:spacing w:after="20" w:line="269" w:lineRule="auto"/>
            </w:pPr>
            <w:r>
              <w:rPr>
                <w:b/>
                <w:color w:val="FFFFFF"/>
              </w:rPr>
              <w:t>Status and stage</w:t>
            </w:r>
          </w:p>
        </w:tc>
      </w:tr>
      <w:tr w:rsidR="00D913BE" w14:paraId="530C7CAD" w14:textId="77777777">
        <w:trPr>
          <w:cantSplit/>
        </w:trPr>
        <w:tc>
          <w:tcPr>
            <w:tcW w:w="1100" w:type="dxa"/>
            <w:shd w:val="clear" w:color="auto" w:fill="EEEEF7"/>
            <w:tcMar>
              <w:top w:w="70" w:type="dxa"/>
              <w:bottom w:w="70" w:type="dxa"/>
            </w:tcMar>
          </w:tcPr>
          <w:p w14:paraId="5A774D08" w14:textId="77777777" w:rsidR="00D913BE" w:rsidRDefault="003B579C">
            <w:pPr>
              <w:spacing w:after="20" w:line="269" w:lineRule="auto"/>
              <w:jc w:val="center"/>
            </w:pPr>
            <w:r>
              <w:rPr>
                <w:b/>
                <w:color w:val="14077A"/>
              </w:rPr>
              <w:t>BR-01</w:t>
            </w:r>
          </w:p>
        </w:tc>
        <w:tc>
          <w:tcPr>
            <w:tcW w:w="6040" w:type="dxa"/>
            <w:tcMar>
              <w:top w:w="70" w:type="dxa"/>
              <w:bottom w:w="70" w:type="dxa"/>
            </w:tcMar>
          </w:tcPr>
          <w:p w14:paraId="2DD3164E" w14:textId="77777777" w:rsidR="00D913BE" w:rsidRDefault="003B579C">
            <w:pPr>
              <w:spacing w:after="20" w:line="269" w:lineRule="auto"/>
            </w:pPr>
            <w:r>
              <w:rPr>
                <w:b/>
              </w:rPr>
              <w:t>Business Training Pilot</w:t>
            </w:r>
          </w:p>
        </w:tc>
        <w:tc>
          <w:tcPr>
            <w:tcW w:w="2700" w:type="dxa"/>
            <w:shd w:val="clear" w:color="auto" w:fill="FFF4D6"/>
            <w:tcMar>
              <w:top w:w="70" w:type="dxa"/>
              <w:bottom w:w="70" w:type="dxa"/>
            </w:tcMar>
          </w:tcPr>
          <w:p w14:paraId="160B857B" w14:textId="77777777" w:rsidR="00D913BE" w:rsidRDefault="003B579C">
            <w:pPr>
              <w:spacing w:after="20" w:line="269" w:lineRule="auto"/>
              <w:jc w:val="center"/>
            </w:pPr>
            <w:r>
              <w:rPr>
                <w:b/>
                <w:color w:val="A65F00"/>
              </w:rPr>
              <w:t>AMBER · Consultation</w:t>
            </w:r>
          </w:p>
        </w:tc>
      </w:tr>
      <w:tr w:rsidR="00D913BE" w14:paraId="0B3EAA09" w14:textId="77777777">
        <w:trPr>
          <w:cantSplit/>
        </w:trPr>
        <w:tc>
          <w:tcPr>
            <w:tcW w:w="1100" w:type="dxa"/>
            <w:shd w:val="clear" w:color="auto" w:fill="EEEEF7"/>
            <w:tcMar>
              <w:top w:w="70" w:type="dxa"/>
              <w:bottom w:w="70" w:type="dxa"/>
            </w:tcMar>
          </w:tcPr>
          <w:p w14:paraId="2117CD25" w14:textId="77777777" w:rsidR="00D913BE" w:rsidRDefault="003B579C">
            <w:pPr>
              <w:spacing w:after="20" w:line="269" w:lineRule="auto"/>
              <w:jc w:val="center"/>
            </w:pPr>
            <w:r>
              <w:rPr>
                <w:b/>
                <w:color w:val="14077A"/>
              </w:rPr>
              <w:t>BR-02</w:t>
            </w:r>
          </w:p>
        </w:tc>
        <w:tc>
          <w:tcPr>
            <w:tcW w:w="6040" w:type="dxa"/>
            <w:tcMar>
              <w:top w:w="70" w:type="dxa"/>
              <w:bottom w:w="70" w:type="dxa"/>
            </w:tcMar>
          </w:tcPr>
          <w:p w14:paraId="2925C52E" w14:textId="77777777" w:rsidR="00D913BE" w:rsidRDefault="003B579C">
            <w:pPr>
              <w:spacing w:after="20" w:line="269" w:lineRule="auto"/>
            </w:pPr>
            <w:r>
              <w:rPr>
                <w:b/>
              </w:rPr>
              <w:t>Pop-Up and Vacant-Unit Activation</w:t>
            </w:r>
          </w:p>
        </w:tc>
        <w:tc>
          <w:tcPr>
            <w:tcW w:w="2700" w:type="dxa"/>
            <w:shd w:val="clear" w:color="auto" w:fill="FFF4D6"/>
            <w:tcMar>
              <w:top w:w="70" w:type="dxa"/>
              <w:bottom w:w="70" w:type="dxa"/>
            </w:tcMar>
          </w:tcPr>
          <w:p w14:paraId="290A4D27" w14:textId="77777777" w:rsidR="00D913BE" w:rsidRDefault="003B579C">
            <w:pPr>
              <w:spacing w:after="20" w:line="269" w:lineRule="auto"/>
              <w:jc w:val="center"/>
            </w:pPr>
            <w:r>
              <w:rPr>
                <w:b/>
                <w:color w:val="A65F00"/>
              </w:rPr>
              <w:t>AMBER · Development</w:t>
            </w:r>
          </w:p>
        </w:tc>
      </w:tr>
    </w:tbl>
    <w:p w14:paraId="7E0DDF14" w14:textId="77777777" w:rsidR="00D913BE" w:rsidRDefault="003B579C">
      <w:pPr>
        <w:pStyle w:val="Heading2"/>
        <w:keepLines w:val="0"/>
        <w:spacing w:before="80" w:after="60" w:line="240" w:lineRule="auto"/>
      </w:pPr>
      <w:r>
        <w:rPr>
          <w:rFonts w:ascii="Arial" w:eastAsia="Arial" w:hAnsi="Arial" w:cs="Arial"/>
          <w:color w:val="14077A"/>
          <w:sz w:val="26"/>
        </w:rPr>
        <w:t>Performance measures</w:t>
      </w:r>
    </w:p>
    <w:tbl>
      <w:tblPr>
        <w:tblW w:w="9840" w:type="dxa"/>
        <w:tblInd w:w="120" w:type="dxa"/>
        <w:tblLayout w:type="fixed"/>
        <w:tblLook w:val="04A0" w:firstRow="1" w:lastRow="0" w:firstColumn="1" w:lastColumn="0" w:noHBand="0" w:noVBand="1"/>
      </w:tblPr>
      <w:tblGrid>
        <w:gridCol w:w="8100"/>
        <w:gridCol w:w="1740"/>
      </w:tblGrid>
      <w:tr w:rsidR="00236678" w14:paraId="4060C99C" w14:textId="77777777">
        <w:trPr>
          <w:tblHeader/>
        </w:trPr>
        <w:tc>
          <w:tcPr>
            <w:tcW w:w="8100" w:type="dxa"/>
            <w:shd w:val="clear" w:color="auto" w:fill="14077A"/>
            <w:tcMar>
              <w:top w:w="70" w:type="dxa"/>
              <w:bottom w:w="70" w:type="dxa"/>
            </w:tcMar>
            <w:vAlign w:val="center"/>
          </w:tcPr>
          <w:p w14:paraId="7533EADD" w14:textId="77777777" w:rsidR="00236678" w:rsidRDefault="00803822">
            <w:pPr>
              <w:spacing w:after="20" w:line="269" w:lineRule="auto"/>
            </w:pPr>
            <w:r>
              <w:rPr>
                <w:b/>
                <w:color w:val="FFFFFF"/>
              </w:rPr>
              <w:t>Measure and current position</w:t>
            </w:r>
          </w:p>
        </w:tc>
        <w:tc>
          <w:tcPr>
            <w:tcW w:w="1740" w:type="dxa"/>
            <w:shd w:val="clear" w:color="auto" w:fill="14077A"/>
            <w:tcMar>
              <w:top w:w="70" w:type="dxa"/>
              <w:bottom w:w="70" w:type="dxa"/>
            </w:tcMar>
            <w:vAlign w:val="center"/>
          </w:tcPr>
          <w:p w14:paraId="63C61000" w14:textId="77777777" w:rsidR="00236678" w:rsidRDefault="00803822">
            <w:pPr>
              <w:spacing w:after="20" w:line="269" w:lineRule="auto"/>
              <w:jc w:val="center"/>
            </w:pPr>
            <w:r>
              <w:rPr>
                <w:b/>
                <w:color w:val="FFFFFF"/>
              </w:rPr>
              <w:t>Direction</w:t>
            </w:r>
          </w:p>
        </w:tc>
      </w:tr>
      <w:tr w:rsidR="00236678" w14:paraId="235A5AC6" w14:textId="77777777">
        <w:tc>
          <w:tcPr>
            <w:tcW w:w="8100" w:type="dxa"/>
            <w:tcMar>
              <w:top w:w="70" w:type="dxa"/>
              <w:bottom w:w="70" w:type="dxa"/>
            </w:tcMar>
            <w:vAlign w:val="center"/>
          </w:tcPr>
          <w:p w14:paraId="5C2337F1" w14:textId="77777777" w:rsidR="00236678" w:rsidRDefault="00803822">
            <w:pPr>
              <w:spacing w:after="20" w:line="269" w:lineRule="auto"/>
            </w:pPr>
            <w:r>
              <w:rPr>
                <w:b/>
              </w:rPr>
              <w:t>Businesses engaged in needs consultation</w:t>
            </w:r>
            <w:r>
              <w:t xml:space="preserve"> — Baseline to be established by the BID</w:t>
            </w:r>
          </w:p>
        </w:tc>
        <w:tc>
          <w:tcPr>
            <w:tcW w:w="1740" w:type="dxa"/>
            <w:tcMar>
              <w:top w:w="70" w:type="dxa"/>
              <w:bottom w:w="70" w:type="dxa"/>
            </w:tcMar>
            <w:vAlign w:val="center"/>
          </w:tcPr>
          <w:p w14:paraId="4E260353" w14:textId="77777777" w:rsidR="00236678" w:rsidRDefault="00803822">
            <w:pPr>
              <w:spacing w:after="20" w:line="269" w:lineRule="auto"/>
              <w:jc w:val="center"/>
            </w:pPr>
            <w:r>
              <w:rPr>
                <w:b/>
                <w:color w:val="14077A"/>
              </w:rPr>
              <w:t>Increase</w:t>
            </w:r>
          </w:p>
        </w:tc>
      </w:tr>
      <w:tr w:rsidR="00236678" w14:paraId="6A538FBB" w14:textId="77777777">
        <w:tc>
          <w:tcPr>
            <w:tcW w:w="8100" w:type="dxa"/>
            <w:tcMar>
              <w:top w:w="70" w:type="dxa"/>
              <w:bottom w:w="70" w:type="dxa"/>
            </w:tcMar>
            <w:vAlign w:val="center"/>
          </w:tcPr>
          <w:p w14:paraId="5C592CAE" w14:textId="77777777" w:rsidR="00236678" w:rsidRDefault="00803822">
            <w:pPr>
              <w:spacing w:after="20" w:line="269" w:lineRule="auto"/>
            </w:pPr>
            <w:r>
              <w:rPr>
                <w:b/>
              </w:rPr>
              <w:t>Training attendance and participant satisfaction</w:t>
            </w:r>
            <w:r>
              <w:t xml:space="preserve"> — No pilot delivered yet</w:t>
            </w:r>
          </w:p>
        </w:tc>
        <w:tc>
          <w:tcPr>
            <w:tcW w:w="1740" w:type="dxa"/>
            <w:tcMar>
              <w:top w:w="70" w:type="dxa"/>
              <w:bottom w:w="70" w:type="dxa"/>
            </w:tcMar>
            <w:vAlign w:val="center"/>
          </w:tcPr>
          <w:p w14:paraId="6413E560" w14:textId="77777777" w:rsidR="00236678" w:rsidRDefault="00803822">
            <w:pPr>
              <w:spacing w:after="20" w:line="269" w:lineRule="auto"/>
              <w:jc w:val="center"/>
            </w:pPr>
            <w:r>
              <w:rPr>
                <w:b/>
                <w:color w:val="14077A"/>
              </w:rPr>
              <w:t>Establish baseline</w:t>
            </w:r>
          </w:p>
        </w:tc>
      </w:tr>
      <w:tr w:rsidR="00236678" w14:paraId="72B0943A" w14:textId="77777777">
        <w:tc>
          <w:tcPr>
            <w:tcW w:w="8100" w:type="dxa"/>
            <w:tcMar>
              <w:top w:w="70" w:type="dxa"/>
              <w:bottom w:w="70" w:type="dxa"/>
            </w:tcMar>
            <w:vAlign w:val="center"/>
          </w:tcPr>
          <w:p w14:paraId="22BDDC71" w14:textId="77777777" w:rsidR="00236678" w:rsidRDefault="00803822">
            <w:pPr>
              <w:spacing w:after="20" w:line="269" w:lineRule="auto"/>
            </w:pPr>
            <w:r>
              <w:rPr>
                <w:b/>
              </w:rPr>
              <w:t>Vacant/under-used locations activated</w:t>
            </w:r>
            <w:r>
              <w:t xml:space="preserve"> — No pilot site confirmed</w:t>
            </w:r>
          </w:p>
        </w:tc>
        <w:tc>
          <w:tcPr>
            <w:tcW w:w="1740" w:type="dxa"/>
            <w:tcMar>
              <w:top w:w="70" w:type="dxa"/>
              <w:bottom w:w="70" w:type="dxa"/>
            </w:tcMar>
            <w:vAlign w:val="center"/>
          </w:tcPr>
          <w:p w14:paraId="68BE96EB" w14:textId="77777777" w:rsidR="00236678" w:rsidRDefault="00803822">
            <w:pPr>
              <w:spacing w:after="20" w:line="269" w:lineRule="auto"/>
              <w:jc w:val="center"/>
            </w:pPr>
            <w:r>
              <w:rPr>
                <w:b/>
                <w:color w:val="14077A"/>
              </w:rPr>
              <w:t>Increase</w:t>
            </w:r>
          </w:p>
        </w:tc>
      </w:tr>
      <w:tr w:rsidR="00236678" w14:paraId="7200152F" w14:textId="77777777">
        <w:tc>
          <w:tcPr>
            <w:tcW w:w="8100" w:type="dxa"/>
            <w:tcMar>
              <w:top w:w="70" w:type="dxa"/>
              <w:bottom w:w="70" w:type="dxa"/>
            </w:tcMar>
            <w:vAlign w:val="center"/>
          </w:tcPr>
          <w:p w14:paraId="7B33739F" w14:textId="77777777" w:rsidR="00236678" w:rsidRDefault="00803822">
            <w:pPr>
              <w:spacing w:after="20" w:line="269" w:lineRule="auto"/>
            </w:pPr>
            <w:r>
              <w:rPr>
                <w:b/>
              </w:rPr>
              <w:t>Business confidence and reported value of support</w:t>
            </w:r>
            <w:r>
              <w:t xml:space="preserve"> — Baseline to be agreed</w:t>
            </w:r>
          </w:p>
        </w:tc>
        <w:tc>
          <w:tcPr>
            <w:tcW w:w="1740" w:type="dxa"/>
            <w:tcMar>
              <w:top w:w="70" w:type="dxa"/>
              <w:bottom w:w="70" w:type="dxa"/>
            </w:tcMar>
            <w:vAlign w:val="center"/>
          </w:tcPr>
          <w:p w14:paraId="7FE79305" w14:textId="77777777" w:rsidR="00236678" w:rsidRDefault="00803822">
            <w:pPr>
              <w:spacing w:after="20" w:line="269" w:lineRule="auto"/>
              <w:jc w:val="center"/>
            </w:pPr>
            <w:r>
              <w:rPr>
                <w:b/>
                <w:color w:val="14077A"/>
              </w:rPr>
              <w:t>Improve</w:t>
            </w:r>
          </w:p>
        </w:tc>
      </w:tr>
    </w:tbl>
    <w:p w14:paraId="08399B59" w14:textId="77777777" w:rsidR="00D913BE" w:rsidRDefault="003B579C">
      <w:pPr>
        <w:keepNext/>
        <w:pageBreakBefore/>
        <w:spacing w:after="80" w:line="276" w:lineRule="auto"/>
      </w:pPr>
      <w:r>
        <w:rPr>
          <w:b/>
          <w:color w:val="14077A"/>
        </w:rPr>
        <w:lastRenderedPageBreak/>
        <w:t>BR-01  ·  A BUSINESS READY TOWN</w:t>
      </w:r>
    </w:p>
    <w:tbl>
      <w:tblPr>
        <w:tblW w:w="9840" w:type="dxa"/>
        <w:tblInd w:w="120" w:type="dxa"/>
        <w:tblLayout w:type="fixed"/>
        <w:tblLook w:val="04A0" w:firstRow="1" w:lastRow="0" w:firstColumn="1" w:lastColumn="0" w:noHBand="0" w:noVBand="1"/>
      </w:tblPr>
      <w:tblGrid>
        <w:gridCol w:w="6600"/>
        <w:gridCol w:w="3240"/>
      </w:tblGrid>
      <w:tr w:rsidR="00D913BE" w14:paraId="6551AD0D" w14:textId="77777777">
        <w:tc>
          <w:tcPr>
            <w:tcW w:w="6600" w:type="dxa"/>
            <w:tcBorders>
              <w:top w:val="nil"/>
              <w:left w:val="nil"/>
              <w:bottom w:val="nil"/>
              <w:right w:val="nil"/>
            </w:tcBorders>
            <w:shd w:val="clear" w:color="auto" w:fill="14077A"/>
            <w:tcMar>
              <w:top w:w="70" w:type="dxa"/>
              <w:left w:w="120" w:type="dxa"/>
              <w:bottom w:w="70" w:type="dxa"/>
              <w:right w:w="120" w:type="dxa"/>
            </w:tcMar>
            <w:vAlign w:val="center"/>
          </w:tcPr>
          <w:p w14:paraId="25094EC5" w14:textId="77777777" w:rsidR="00D913BE" w:rsidRDefault="003B579C">
            <w:pPr>
              <w:pStyle w:val="Heading2"/>
              <w:keepNext w:val="0"/>
              <w:keepLines w:val="0"/>
              <w:spacing w:before="0" w:after="20" w:line="269" w:lineRule="auto"/>
            </w:pPr>
            <w:r>
              <w:rPr>
                <w:rFonts w:ascii="Arial" w:eastAsia="Arial" w:hAnsi="Arial" w:cs="Arial"/>
                <w:color w:val="FFFFFF"/>
                <w:sz w:val="34"/>
              </w:rPr>
              <w:t>Business Training Pilot</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711FA033" w14:textId="77777777" w:rsidR="00D913BE" w:rsidRDefault="003B579C">
            <w:pPr>
              <w:spacing w:after="20" w:line="269" w:lineRule="auto"/>
              <w:jc w:val="center"/>
            </w:pPr>
            <w:r>
              <w:rPr>
                <w:b/>
                <w:color w:val="A65F00"/>
              </w:rPr>
              <w:t>AMBER  ·  Consultation</w:t>
            </w:r>
          </w:p>
        </w:tc>
      </w:tr>
    </w:tbl>
    <w:p w14:paraId="0968B48D" w14:textId="77777777" w:rsidR="00D913BE" w:rsidRDefault="003B579C" w:rsidP="009E64B9">
      <w:pPr>
        <w:spacing w:before="200" w:after="180" w:line="276" w:lineRule="auto"/>
        <w:jc w:val="both"/>
      </w:pPr>
      <w:r>
        <w:t>Test a flexible training programme to improve business resilience, customer service and growth; expand it only if the pilot demonstrates demand.</w:t>
      </w:r>
    </w:p>
    <w:tbl>
      <w:tblPr>
        <w:tblW w:w="9840" w:type="dxa"/>
        <w:tblInd w:w="120" w:type="dxa"/>
        <w:tblLayout w:type="fixed"/>
        <w:tblLook w:val="04A0" w:firstRow="1" w:lastRow="0" w:firstColumn="1" w:lastColumn="0" w:noHBand="0" w:noVBand="1"/>
      </w:tblPr>
      <w:tblGrid>
        <w:gridCol w:w="1860"/>
        <w:gridCol w:w="7980"/>
      </w:tblGrid>
      <w:tr w:rsidR="00D913BE" w14:paraId="0FDF9FF8" w14:textId="77777777">
        <w:trPr>
          <w:cantSplit/>
        </w:trPr>
        <w:tc>
          <w:tcPr>
            <w:tcW w:w="1860" w:type="dxa"/>
            <w:shd w:val="clear" w:color="auto" w:fill="EEEEF7"/>
            <w:tcMar>
              <w:top w:w="70" w:type="dxa"/>
              <w:left w:w="120" w:type="dxa"/>
              <w:bottom w:w="70" w:type="dxa"/>
              <w:right w:w="120" w:type="dxa"/>
            </w:tcMar>
          </w:tcPr>
          <w:p w14:paraId="10E33D1F" w14:textId="77777777" w:rsidR="00D913BE" w:rsidRDefault="003B579C">
            <w:pPr>
              <w:spacing w:after="20" w:line="269" w:lineRule="auto"/>
            </w:pPr>
            <w:r>
              <w:rPr>
                <w:b/>
                <w:color w:val="14077A"/>
              </w:rPr>
              <w:t>DELIVERY LEAD</w:t>
            </w:r>
          </w:p>
        </w:tc>
        <w:tc>
          <w:tcPr>
            <w:tcW w:w="7980" w:type="dxa"/>
            <w:tcMar>
              <w:top w:w="70" w:type="dxa"/>
              <w:left w:w="120" w:type="dxa"/>
              <w:bottom w:w="70" w:type="dxa"/>
              <w:right w:w="120" w:type="dxa"/>
            </w:tcMar>
          </w:tcPr>
          <w:p w14:paraId="78AC9511" w14:textId="77777777" w:rsidR="00D913BE" w:rsidRDefault="003B579C" w:rsidP="009E64B9">
            <w:pPr>
              <w:spacing w:after="20" w:line="269" w:lineRule="auto"/>
              <w:jc w:val="both"/>
            </w:pPr>
            <w:r>
              <w:t>Bognor Regis BID</w:t>
            </w:r>
            <w:r w:rsidR="009E64B9">
              <w:t>.</w:t>
            </w:r>
          </w:p>
        </w:tc>
      </w:tr>
      <w:tr w:rsidR="00D913BE" w14:paraId="09965234" w14:textId="77777777">
        <w:trPr>
          <w:cantSplit/>
        </w:trPr>
        <w:tc>
          <w:tcPr>
            <w:tcW w:w="1860" w:type="dxa"/>
            <w:shd w:val="clear" w:color="auto" w:fill="EEEEF7"/>
            <w:tcMar>
              <w:top w:w="70" w:type="dxa"/>
              <w:left w:w="120" w:type="dxa"/>
              <w:bottom w:w="70" w:type="dxa"/>
              <w:right w:w="120" w:type="dxa"/>
            </w:tcMar>
          </w:tcPr>
          <w:p w14:paraId="1108AB10" w14:textId="77777777" w:rsidR="00D913BE" w:rsidRDefault="003B579C">
            <w:pPr>
              <w:spacing w:after="20" w:line="269" w:lineRule="auto"/>
            </w:pPr>
            <w:r>
              <w:rPr>
                <w:b/>
                <w:color w:val="14077A"/>
              </w:rPr>
              <w:t>PARTNERS</w:t>
            </w:r>
          </w:p>
        </w:tc>
        <w:tc>
          <w:tcPr>
            <w:tcW w:w="7980" w:type="dxa"/>
            <w:tcMar>
              <w:top w:w="70" w:type="dxa"/>
              <w:left w:w="120" w:type="dxa"/>
              <w:bottom w:w="70" w:type="dxa"/>
              <w:right w:w="120" w:type="dxa"/>
            </w:tcMar>
          </w:tcPr>
          <w:p w14:paraId="1497409C" w14:textId="77777777" w:rsidR="00D913BE" w:rsidRDefault="003B579C" w:rsidP="009E64B9">
            <w:pPr>
              <w:spacing w:after="20" w:line="269" w:lineRule="auto"/>
              <w:jc w:val="both"/>
            </w:pPr>
            <w:r>
              <w:t>Arun District Council; Bognor Regis Town Council; Sussex Police; West Sussex Fire and Rescue Service; town centre businesses.</w:t>
            </w:r>
          </w:p>
        </w:tc>
      </w:tr>
      <w:tr w:rsidR="00D913BE" w14:paraId="456C6B12" w14:textId="77777777">
        <w:trPr>
          <w:cantSplit/>
        </w:trPr>
        <w:tc>
          <w:tcPr>
            <w:tcW w:w="1860" w:type="dxa"/>
            <w:shd w:val="clear" w:color="auto" w:fill="EEEEF7"/>
            <w:tcMar>
              <w:top w:w="70" w:type="dxa"/>
              <w:left w:w="120" w:type="dxa"/>
              <w:bottom w:w="70" w:type="dxa"/>
              <w:right w:w="120" w:type="dxa"/>
            </w:tcMar>
          </w:tcPr>
          <w:p w14:paraId="66DC4AD6" w14:textId="77777777" w:rsidR="00D913BE" w:rsidRDefault="003B579C">
            <w:pPr>
              <w:spacing w:after="20" w:line="269" w:lineRule="auto"/>
            </w:pPr>
            <w:r>
              <w:rPr>
                <w:b/>
                <w:color w:val="14077A"/>
              </w:rPr>
              <w:t>BUDGET</w:t>
            </w:r>
          </w:p>
        </w:tc>
        <w:tc>
          <w:tcPr>
            <w:tcW w:w="7980" w:type="dxa"/>
            <w:tcMar>
              <w:top w:w="70" w:type="dxa"/>
              <w:left w:w="120" w:type="dxa"/>
              <w:bottom w:w="70" w:type="dxa"/>
              <w:right w:w="120" w:type="dxa"/>
            </w:tcMar>
          </w:tcPr>
          <w:p w14:paraId="2C2FEB8E" w14:textId="77777777" w:rsidR="00D913BE" w:rsidRDefault="003B579C" w:rsidP="009E64B9">
            <w:pPr>
              <w:spacing w:after="20" w:line="269" w:lineRule="auto"/>
              <w:jc w:val="both"/>
            </w:pPr>
            <w:r>
              <w:t>Estimated £3,000 for venue and training provision.</w:t>
            </w:r>
          </w:p>
        </w:tc>
      </w:tr>
      <w:tr w:rsidR="00D913BE" w14:paraId="2A4B36DF" w14:textId="77777777">
        <w:trPr>
          <w:cantSplit/>
        </w:trPr>
        <w:tc>
          <w:tcPr>
            <w:tcW w:w="1860" w:type="dxa"/>
            <w:shd w:val="clear" w:color="auto" w:fill="EEEEF7"/>
            <w:tcMar>
              <w:top w:w="70" w:type="dxa"/>
              <w:left w:w="120" w:type="dxa"/>
              <w:bottom w:w="70" w:type="dxa"/>
              <w:right w:w="120" w:type="dxa"/>
            </w:tcMar>
          </w:tcPr>
          <w:p w14:paraId="10A53E87" w14:textId="77777777" w:rsidR="00D913BE" w:rsidRDefault="003B579C">
            <w:pPr>
              <w:spacing w:after="20" w:line="269" w:lineRule="auto"/>
            </w:pPr>
            <w:r>
              <w:rPr>
                <w:b/>
                <w:color w:val="14077A"/>
              </w:rPr>
              <w:t>NEXT MILESTONE</w:t>
            </w:r>
          </w:p>
        </w:tc>
        <w:tc>
          <w:tcPr>
            <w:tcW w:w="7980" w:type="dxa"/>
            <w:tcMar>
              <w:top w:w="70" w:type="dxa"/>
              <w:left w:w="120" w:type="dxa"/>
              <w:bottom w:w="70" w:type="dxa"/>
              <w:right w:w="120" w:type="dxa"/>
            </w:tcMar>
          </w:tcPr>
          <w:p w14:paraId="2E5C6995" w14:textId="77777777" w:rsidR="00D913BE" w:rsidRDefault="003B579C" w:rsidP="009E64B9">
            <w:pPr>
              <w:spacing w:after="20" w:line="269" w:lineRule="auto"/>
              <w:jc w:val="both"/>
            </w:pPr>
            <w:r>
              <w:t>Report consultation results and recommend pilot content, format and delivery arrangements on 17 September 2026.</w:t>
            </w:r>
          </w:p>
        </w:tc>
      </w:tr>
      <w:tr w:rsidR="00D913BE" w14:paraId="30161E68" w14:textId="77777777">
        <w:trPr>
          <w:cantSplit/>
        </w:trPr>
        <w:tc>
          <w:tcPr>
            <w:tcW w:w="1860" w:type="dxa"/>
            <w:shd w:val="clear" w:color="auto" w:fill="EEEEF7"/>
            <w:tcMar>
              <w:top w:w="70" w:type="dxa"/>
              <w:left w:w="120" w:type="dxa"/>
              <w:bottom w:w="70" w:type="dxa"/>
              <w:right w:w="120" w:type="dxa"/>
            </w:tcMar>
          </w:tcPr>
          <w:p w14:paraId="2284D644" w14:textId="77777777" w:rsidR="00D913BE" w:rsidRDefault="003B579C">
            <w:pPr>
              <w:spacing w:after="20" w:line="269" w:lineRule="auto"/>
            </w:pPr>
            <w:r>
              <w:rPr>
                <w:b/>
                <w:color w:val="14077A"/>
              </w:rPr>
              <w:t>TARGET COMPLETION</w:t>
            </w:r>
          </w:p>
        </w:tc>
        <w:tc>
          <w:tcPr>
            <w:tcW w:w="7980" w:type="dxa"/>
            <w:tcMar>
              <w:top w:w="70" w:type="dxa"/>
              <w:left w:w="120" w:type="dxa"/>
              <w:bottom w:w="70" w:type="dxa"/>
              <w:right w:w="120" w:type="dxa"/>
            </w:tcMar>
          </w:tcPr>
          <w:p w14:paraId="5D1CAC98" w14:textId="77777777" w:rsidR="00D913BE" w:rsidRDefault="003B579C" w:rsidP="009E64B9">
            <w:pPr>
              <w:spacing w:after="20" w:line="269" w:lineRule="auto"/>
              <w:jc w:val="both"/>
            </w:pPr>
            <w:r>
              <w:t>Pilot date to follow consultation; a wider programme depends on demonstrated demand.</w:t>
            </w:r>
          </w:p>
        </w:tc>
      </w:tr>
      <w:tr w:rsidR="00D913BE" w14:paraId="700A288A" w14:textId="77777777">
        <w:trPr>
          <w:cantSplit/>
        </w:trPr>
        <w:tc>
          <w:tcPr>
            <w:tcW w:w="1860" w:type="dxa"/>
            <w:shd w:val="clear" w:color="auto" w:fill="EEEEF7"/>
            <w:tcMar>
              <w:top w:w="70" w:type="dxa"/>
              <w:left w:w="120" w:type="dxa"/>
              <w:bottom w:w="70" w:type="dxa"/>
              <w:right w:w="120" w:type="dxa"/>
            </w:tcMar>
          </w:tcPr>
          <w:p w14:paraId="5B9957CB" w14:textId="77777777" w:rsidR="00D913BE" w:rsidRDefault="003B579C">
            <w:pPr>
              <w:spacing w:after="20" w:line="269" w:lineRule="auto"/>
            </w:pPr>
            <w:r>
              <w:rPr>
                <w:b/>
                <w:color w:val="14077A"/>
              </w:rPr>
              <w:t>PRINCIPAL RISKS</w:t>
            </w:r>
          </w:p>
        </w:tc>
        <w:tc>
          <w:tcPr>
            <w:tcW w:w="7980" w:type="dxa"/>
            <w:tcMar>
              <w:top w:w="70" w:type="dxa"/>
              <w:left w:w="120" w:type="dxa"/>
              <w:bottom w:w="70" w:type="dxa"/>
              <w:right w:w="120" w:type="dxa"/>
            </w:tcMar>
          </w:tcPr>
          <w:p w14:paraId="24C9E2AF" w14:textId="77777777" w:rsidR="00D913BE" w:rsidRDefault="003B579C" w:rsidP="009E64B9">
            <w:pPr>
              <w:spacing w:after="20" w:line="269" w:lineRule="auto"/>
              <w:jc w:val="both"/>
            </w:pPr>
            <w:r>
              <w:t>Low demand; unsuitable timing; duplication of existing support; venue and provider costs.</w:t>
            </w:r>
          </w:p>
        </w:tc>
      </w:tr>
      <w:tr w:rsidR="00D913BE" w14:paraId="09DB715D" w14:textId="77777777">
        <w:trPr>
          <w:cantSplit/>
        </w:trPr>
        <w:tc>
          <w:tcPr>
            <w:tcW w:w="1860" w:type="dxa"/>
            <w:shd w:val="clear" w:color="auto" w:fill="EEEEF7"/>
            <w:tcMar>
              <w:top w:w="70" w:type="dxa"/>
              <w:left w:w="120" w:type="dxa"/>
              <w:bottom w:w="70" w:type="dxa"/>
              <w:right w:w="120" w:type="dxa"/>
            </w:tcMar>
          </w:tcPr>
          <w:p w14:paraId="50C23596" w14:textId="77777777" w:rsidR="00D913BE" w:rsidRDefault="003B579C">
            <w:pPr>
              <w:spacing w:after="20" w:line="269" w:lineRule="auto"/>
            </w:pPr>
            <w:r>
              <w:rPr>
                <w:b/>
                <w:color w:val="14077A"/>
              </w:rPr>
              <w:t>SUCCESS MEASURES</w:t>
            </w:r>
          </w:p>
        </w:tc>
        <w:tc>
          <w:tcPr>
            <w:tcW w:w="7980" w:type="dxa"/>
            <w:tcMar>
              <w:top w:w="70" w:type="dxa"/>
              <w:left w:w="120" w:type="dxa"/>
              <w:bottom w:w="70" w:type="dxa"/>
              <w:right w:w="120" w:type="dxa"/>
            </w:tcMar>
          </w:tcPr>
          <w:p w14:paraId="458E9448" w14:textId="77777777" w:rsidR="00D913BE" w:rsidRDefault="003B579C" w:rsidP="009E64B9">
            <w:pPr>
              <w:spacing w:after="20" w:line="269" w:lineRule="auto"/>
              <w:jc w:val="both"/>
            </w:pPr>
            <w:r>
              <w:t>Businesses consulted; attendance and satisfaction recorded; reported confidence or business improvements; decision on any wider programme.</w:t>
            </w:r>
          </w:p>
        </w:tc>
      </w:tr>
      <w:tr w:rsidR="00D913BE" w14:paraId="3F829BF1" w14:textId="77777777">
        <w:trPr>
          <w:cantSplit/>
        </w:trPr>
        <w:tc>
          <w:tcPr>
            <w:tcW w:w="1860" w:type="dxa"/>
            <w:shd w:val="clear" w:color="auto" w:fill="EEEEF7"/>
            <w:tcMar>
              <w:top w:w="70" w:type="dxa"/>
              <w:left w:w="120" w:type="dxa"/>
              <w:bottom w:w="70" w:type="dxa"/>
              <w:right w:w="120" w:type="dxa"/>
            </w:tcMar>
          </w:tcPr>
          <w:p w14:paraId="6B546C20" w14:textId="77777777" w:rsidR="00D913BE" w:rsidRPr="004403F4" w:rsidRDefault="003B579C">
            <w:pPr>
              <w:spacing w:after="20" w:line="269" w:lineRule="auto"/>
              <w:rPr>
                <w:color w:val="EE0000"/>
              </w:rPr>
            </w:pPr>
            <w:r w:rsidRPr="004403F4">
              <w:rPr>
                <w:b/>
                <w:color w:val="EE0000"/>
              </w:rPr>
              <w:t>LATEST UPDATE</w:t>
            </w:r>
          </w:p>
        </w:tc>
        <w:tc>
          <w:tcPr>
            <w:tcW w:w="7980" w:type="dxa"/>
            <w:tcMar>
              <w:top w:w="70" w:type="dxa"/>
              <w:left w:w="120" w:type="dxa"/>
              <w:bottom w:w="70" w:type="dxa"/>
              <w:right w:w="120" w:type="dxa"/>
            </w:tcMar>
          </w:tcPr>
          <w:p w14:paraId="20C4F89E" w14:textId="77777777" w:rsidR="00D913BE" w:rsidRPr="004403F4" w:rsidRDefault="003B579C" w:rsidP="009E64B9">
            <w:pPr>
              <w:spacing w:after="20" w:line="269" w:lineRule="auto"/>
              <w:jc w:val="both"/>
              <w:rPr>
                <w:color w:val="EE0000"/>
              </w:rPr>
            </w:pPr>
            <w:r>
              <w:rPr>
                <w:color w:val="EE0000"/>
              </w:rPr>
              <w:t>On 23 July 2026, the BID was asked to consult businesses and, if there is sufficient interest, arrange a ‘Lunch and Learn’ pilot using Arun’s experience. Proposed topics are safety and resilience, customer service and business growth. Consultation results are awaited.</w:t>
            </w:r>
          </w:p>
        </w:tc>
      </w:tr>
    </w:tbl>
    <w:p w14:paraId="4298C325" w14:textId="77777777" w:rsidR="00D913BE" w:rsidRDefault="003B579C">
      <w:pPr>
        <w:keepNext/>
        <w:pageBreakBefore/>
        <w:spacing w:after="80" w:line="276" w:lineRule="auto"/>
      </w:pPr>
      <w:r>
        <w:rPr>
          <w:b/>
          <w:color w:val="14077A"/>
        </w:rPr>
        <w:lastRenderedPageBreak/>
        <w:t>BR-02  ·  A BUSINESS READY TOWN</w:t>
      </w:r>
    </w:p>
    <w:tbl>
      <w:tblPr>
        <w:tblW w:w="9840" w:type="dxa"/>
        <w:tblInd w:w="120" w:type="dxa"/>
        <w:tblLayout w:type="fixed"/>
        <w:tblLook w:val="04A0" w:firstRow="1" w:lastRow="0" w:firstColumn="1" w:lastColumn="0" w:noHBand="0" w:noVBand="1"/>
      </w:tblPr>
      <w:tblGrid>
        <w:gridCol w:w="6600"/>
        <w:gridCol w:w="3240"/>
      </w:tblGrid>
      <w:tr w:rsidR="00D913BE" w14:paraId="1734F815" w14:textId="77777777">
        <w:tc>
          <w:tcPr>
            <w:tcW w:w="6600" w:type="dxa"/>
            <w:tcBorders>
              <w:top w:val="nil"/>
              <w:left w:val="nil"/>
              <w:bottom w:val="nil"/>
              <w:right w:val="nil"/>
            </w:tcBorders>
            <w:shd w:val="clear" w:color="auto" w:fill="14077A"/>
            <w:tcMar>
              <w:top w:w="70" w:type="dxa"/>
              <w:left w:w="120" w:type="dxa"/>
              <w:bottom w:w="70" w:type="dxa"/>
              <w:right w:w="120" w:type="dxa"/>
            </w:tcMar>
            <w:vAlign w:val="center"/>
          </w:tcPr>
          <w:p w14:paraId="79832B6B" w14:textId="77777777" w:rsidR="00D913BE" w:rsidRDefault="003B579C">
            <w:pPr>
              <w:pStyle w:val="Heading2"/>
              <w:keepNext w:val="0"/>
              <w:keepLines w:val="0"/>
              <w:spacing w:before="0" w:after="20" w:line="269" w:lineRule="auto"/>
            </w:pPr>
            <w:r>
              <w:rPr>
                <w:rFonts w:ascii="Arial" w:eastAsia="Arial" w:hAnsi="Arial" w:cs="Arial"/>
                <w:color w:val="FFFFFF"/>
                <w:sz w:val="34"/>
              </w:rPr>
              <w:t>Pop-Up and Vacant-Unit Activation</w:t>
            </w:r>
          </w:p>
        </w:tc>
        <w:tc>
          <w:tcPr>
            <w:tcW w:w="3240" w:type="dxa"/>
            <w:tcBorders>
              <w:top w:val="single" w:sz="5" w:space="0" w:color="A65F00"/>
              <w:left w:val="single" w:sz="5" w:space="0" w:color="A65F00"/>
              <w:bottom w:val="single" w:sz="5" w:space="0" w:color="A65F00"/>
              <w:right w:val="single" w:sz="5" w:space="0" w:color="A65F00"/>
            </w:tcBorders>
            <w:shd w:val="clear" w:color="auto" w:fill="FFF4D6"/>
            <w:tcMar>
              <w:top w:w="70" w:type="dxa"/>
              <w:left w:w="120" w:type="dxa"/>
              <w:bottom w:w="70" w:type="dxa"/>
              <w:right w:w="120" w:type="dxa"/>
            </w:tcMar>
            <w:vAlign w:val="center"/>
          </w:tcPr>
          <w:p w14:paraId="3825A4ED" w14:textId="77777777" w:rsidR="00D913BE" w:rsidRDefault="003B579C">
            <w:pPr>
              <w:spacing w:after="20" w:line="269" w:lineRule="auto"/>
              <w:jc w:val="center"/>
            </w:pPr>
            <w:r>
              <w:rPr>
                <w:b/>
                <w:color w:val="A65F00"/>
              </w:rPr>
              <w:t>AMBER  ·  Development</w:t>
            </w:r>
          </w:p>
        </w:tc>
      </w:tr>
    </w:tbl>
    <w:p w14:paraId="661E0B41" w14:textId="77777777" w:rsidR="00D913BE" w:rsidRDefault="003B579C" w:rsidP="009E64B9">
      <w:pPr>
        <w:spacing w:before="200" w:after="180" w:line="276" w:lineRule="auto"/>
        <w:jc w:val="both"/>
      </w:pPr>
      <w:r>
        <w:t>Use vacant shopfronts and underused spaces for temporary activities that improve appearance, attract visitors and discourage anti-social behaviour.</w:t>
      </w:r>
    </w:p>
    <w:tbl>
      <w:tblPr>
        <w:tblW w:w="9840" w:type="dxa"/>
        <w:tblInd w:w="120" w:type="dxa"/>
        <w:tblLayout w:type="fixed"/>
        <w:tblLook w:val="04A0" w:firstRow="1" w:lastRow="0" w:firstColumn="1" w:lastColumn="0" w:noHBand="0" w:noVBand="1"/>
      </w:tblPr>
      <w:tblGrid>
        <w:gridCol w:w="1860"/>
        <w:gridCol w:w="7980"/>
      </w:tblGrid>
      <w:tr w:rsidR="00D913BE" w14:paraId="356A5FE5" w14:textId="77777777">
        <w:trPr>
          <w:cantSplit/>
        </w:trPr>
        <w:tc>
          <w:tcPr>
            <w:tcW w:w="1860" w:type="dxa"/>
            <w:shd w:val="clear" w:color="auto" w:fill="EEEEF7"/>
            <w:tcMar>
              <w:top w:w="70" w:type="dxa"/>
              <w:left w:w="120" w:type="dxa"/>
              <w:bottom w:w="70" w:type="dxa"/>
              <w:right w:w="120" w:type="dxa"/>
            </w:tcMar>
          </w:tcPr>
          <w:p w14:paraId="29A29D59" w14:textId="77777777" w:rsidR="00D913BE" w:rsidRDefault="003B579C">
            <w:pPr>
              <w:spacing w:after="20" w:line="269" w:lineRule="auto"/>
            </w:pPr>
            <w:r>
              <w:rPr>
                <w:b/>
                <w:color w:val="14077A"/>
              </w:rPr>
              <w:t>DELIVERY LEAD</w:t>
            </w:r>
          </w:p>
        </w:tc>
        <w:tc>
          <w:tcPr>
            <w:tcW w:w="7980" w:type="dxa"/>
            <w:tcMar>
              <w:top w:w="70" w:type="dxa"/>
              <w:left w:w="120" w:type="dxa"/>
              <w:bottom w:w="70" w:type="dxa"/>
              <w:right w:w="120" w:type="dxa"/>
            </w:tcMar>
          </w:tcPr>
          <w:p w14:paraId="5E7B25EA" w14:textId="77777777" w:rsidR="00D913BE" w:rsidRDefault="003B579C" w:rsidP="009E64B9">
            <w:pPr>
              <w:spacing w:after="20" w:line="269" w:lineRule="auto"/>
              <w:jc w:val="both"/>
            </w:pPr>
            <w:r>
              <w:t>Bognor Regis BID and Bognor Regis Town Council</w:t>
            </w:r>
            <w:r w:rsidR="009E64B9">
              <w:t>.</w:t>
            </w:r>
          </w:p>
        </w:tc>
      </w:tr>
      <w:tr w:rsidR="00D913BE" w14:paraId="0AF679CB" w14:textId="77777777">
        <w:trPr>
          <w:cantSplit/>
        </w:trPr>
        <w:tc>
          <w:tcPr>
            <w:tcW w:w="1860" w:type="dxa"/>
            <w:shd w:val="clear" w:color="auto" w:fill="EEEEF7"/>
            <w:tcMar>
              <w:top w:w="70" w:type="dxa"/>
              <w:left w:w="120" w:type="dxa"/>
              <w:bottom w:w="70" w:type="dxa"/>
              <w:right w:w="120" w:type="dxa"/>
            </w:tcMar>
          </w:tcPr>
          <w:p w14:paraId="4CED9E85" w14:textId="77777777" w:rsidR="00D913BE" w:rsidRDefault="003B579C">
            <w:pPr>
              <w:spacing w:after="20" w:line="269" w:lineRule="auto"/>
            </w:pPr>
            <w:r>
              <w:rPr>
                <w:b/>
                <w:color w:val="14077A"/>
              </w:rPr>
              <w:t>PARTNERS</w:t>
            </w:r>
          </w:p>
        </w:tc>
        <w:tc>
          <w:tcPr>
            <w:tcW w:w="7980" w:type="dxa"/>
            <w:tcMar>
              <w:top w:w="70" w:type="dxa"/>
              <w:left w:w="120" w:type="dxa"/>
              <w:bottom w:w="70" w:type="dxa"/>
              <w:right w:w="120" w:type="dxa"/>
            </w:tcMar>
          </w:tcPr>
          <w:p w14:paraId="52E73559" w14:textId="77777777" w:rsidR="00D913BE" w:rsidRDefault="003B579C" w:rsidP="009E64B9">
            <w:pPr>
              <w:spacing w:after="20" w:line="269" w:lineRule="auto"/>
              <w:jc w:val="both"/>
            </w:pPr>
            <w:r>
              <w:t>Arun District Council; property owners and landlords; education, arts and community partners; Sussex Police; West Sussex Fire and Rescue Service.</w:t>
            </w:r>
          </w:p>
        </w:tc>
      </w:tr>
      <w:tr w:rsidR="00D913BE" w14:paraId="67F3D8C7" w14:textId="77777777">
        <w:trPr>
          <w:cantSplit/>
        </w:trPr>
        <w:tc>
          <w:tcPr>
            <w:tcW w:w="1860" w:type="dxa"/>
            <w:shd w:val="clear" w:color="auto" w:fill="EEEEF7"/>
            <w:tcMar>
              <w:top w:w="70" w:type="dxa"/>
              <w:left w:w="120" w:type="dxa"/>
              <w:bottom w:w="70" w:type="dxa"/>
              <w:right w:w="120" w:type="dxa"/>
            </w:tcMar>
          </w:tcPr>
          <w:p w14:paraId="2CAB07C9" w14:textId="77777777" w:rsidR="00D913BE" w:rsidRDefault="003B579C">
            <w:pPr>
              <w:spacing w:after="20" w:line="269" w:lineRule="auto"/>
            </w:pPr>
            <w:r>
              <w:rPr>
                <w:b/>
                <w:color w:val="14077A"/>
              </w:rPr>
              <w:t>BUDGET</w:t>
            </w:r>
          </w:p>
        </w:tc>
        <w:tc>
          <w:tcPr>
            <w:tcW w:w="7980" w:type="dxa"/>
            <w:tcMar>
              <w:top w:w="70" w:type="dxa"/>
              <w:left w:w="120" w:type="dxa"/>
              <w:bottom w:w="70" w:type="dxa"/>
              <w:right w:w="120" w:type="dxa"/>
            </w:tcMar>
          </w:tcPr>
          <w:p w14:paraId="385675D9" w14:textId="77777777" w:rsidR="00D913BE" w:rsidRDefault="003B579C" w:rsidP="009E64B9">
            <w:pPr>
              <w:spacing w:after="20" w:line="269" w:lineRule="auto"/>
              <w:jc w:val="both"/>
            </w:pPr>
            <w:r>
              <w:t>Estimated £3,000 for materials, licences and initial activities.</w:t>
            </w:r>
          </w:p>
        </w:tc>
      </w:tr>
      <w:tr w:rsidR="00D913BE" w14:paraId="014691D6" w14:textId="77777777">
        <w:trPr>
          <w:cantSplit/>
        </w:trPr>
        <w:tc>
          <w:tcPr>
            <w:tcW w:w="1860" w:type="dxa"/>
            <w:shd w:val="clear" w:color="auto" w:fill="EEEEF7"/>
            <w:tcMar>
              <w:top w:w="70" w:type="dxa"/>
              <w:left w:w="120" w:type="dxa"/>
              <w:bottom w:w="70" w:type="dxa"/>
              <w:right w:w="120" w:type="dxa"/>
            </w:tcMar>
          </w:tcPr>
          <w:p w14:paraId="271EB82D" w14:textId="77777777" w:rsidR="00D913BE" w:rsidRDefault="003B579C">
            <w:pPr>
              <w:spacing w:after="20" w:line="269" w:lineRule="auto"/>
            </w:pPr>
            <w:r>
              <w:rPr>
                <w:b/>
                <w:color w:val="14077A"/>
              </w:rPr>
              <w:t>NEXT MILESTONE</w:t>
            </w:r>
          </w:p>
        </w:tc>
        <w:tc>
          <w:tcPr>
            <w:tcW w:w="7980" w:type="dxa"/>
            <w:tcMar>
              <w:top w:w="70" w:type="dxa"/>
              <w:left w:w="120" w:type="dxa"/>
              <w:bottom w:w="70" w:type="dxa"/>
              <w:right w:w="120" w:type="dxa"/>
            </w:tcMar>
          </w:tcPr>
          <w:p w14:paraId="608C4BD8" w14:textId="44A89C81" w:rsidR="00D913BE" w:rsidRDefault="00941CD0" w:rsidP="009E64B9">
            <w:pPr>
              <w:spacing w:after="20" w:line="269" w:lineRule="auto"/>
              <w:jc w:val="both"/>
            </w:pPr>
            <w:r>
              <w:t>P</w:t>
            </w:r>
            <w:r w:rsidR="003B579C">
              <w:t>rospective participants; shortlist sites, establish permissions and agree one pilot for the next review.</w:t>
            </w:r>
          </w:p>
        </w:tc>
      </w:tr>
      <w:tr w:rsidR="00D913BE" w14:paraId="03673B6E" w14:textId="77777777">
        <w:trPr>
          <w:cantSplit/>
        </w:trPr>
        <w:tc>
          <w:tcPr>
            <w:tcW w:w="1860" w:type="dxa"/>
            <w:shd w:val="clear" w:color="auto" w:fill="EEEEF7"/>
            <w:tcMar>
              <w:top w:w="70" w:type="dxa"/>
              <w:left w:w="120" w:type="dxa"/>
              <w:bottom w:w="70" w:type="dxa"/>
              <w:right w:w="120" w:type="dxa"/>
            </w:tcMar>
          </w:tcPr>
          <w:p w14:paraId="0B557598" w14:textId="77777777" w:rsidR="00D913BE" w:rsidRDefault="003B579C">
            <w:pPr>
              <w:spacing w:after="20" w:line="269" w:lineRule="auto"/>
            </w:pPr>
            <w:r>
              <w:rPr>
                <w:b/>
                <w:color w:val="14077A"/>
              </w:rPr>
              <w:t>TARGET COMPLETION</w:t>
            </w:r>
          </w:p>
        </w:tc>
        <w:tc>
          <w:tcPr>
            <w:tcW w:w="7980" w:type="dxa"/>
            <w:tcMar>
              <w:top w:w="70" w:type="dxa"/>
              <w:left w:w="120" w:type="dxa"/>
              <w:bottom w:w="70" w:type="dxa"/>
              <w:right w:w="120" w:type="dxa"/>
            </w:tcMar>
          </w:tcPr>
          <w:p w14:paraId="688CFA32" w14:textId="77777777" w:rsidR="00D913BE" w:rsidRDefault="003B579C" w:rsidP="009E64B9">
            <w:pPr>
              <w:spacing w:after="20" w:line="269" w:lineRule="auto"/>
              <w:jc w:val="both"/>
            </w:pPr>
            <w:r>
              <w:t>To be confirmed after securing a site, permissions and delivery partner.</w:t>
            </w:r>
          </w:p>
        </w:tc>
      </w:tr>
      <w:tr w:rsidR="00D913BE" w14:paraId="328077D2" w14:textId="77777777">
        <w:trPr>
          <w:cantSplit/>
        </w:trPr>
        <w:tc>
          <w:tcPr>
            <w:tcW w:w="1860" w:type="dxa"/>
            <w:shd w:val="clear" w:color="auto" w:fill="EEEEF7"/>
            <w:tcMar>
              <w:top w:w="70" w:type="dxa"/>
              <w:left w:w="120" w:type="dxa"/>
              <w:bottom w:w="70" w:type="dxa"/>
              <w:right w:w="120" w:type="dxa"/>
            </w:tcMar>
          </w:tcPr>
          <w:p w14:paraId="2A5F8BEE" w14:textId="77777777" w:rsidR="00D913BE" w:rsidRDefault="003B579C">
            <w:pPr>
              <w:spacing w:after="20" w:line="269" w:lineRule="auto"/>
            </w:pPr>
            <w:r>
              <w:rPr>
                <w:b/>
                <w:color w:val="14077A"/>
              </w:rPr>
              <w:t>PRINCIPAL RISKS</w:t>
            </w:r>
          </w:p>
        </w:tc>
        <w:tc>
          <w:tcPr>
            <w:tcW w:w="7980" w:type="dxa"/>
            <w:tcMar>
              <w:top w:w="70" w:type="dxa"/>
              <w:left w:w="120" w:type="dxa"/>
              <w:bottom w:w="70" w:type="dxa"/>
              <w:right w:w="120" w:type="dxa"/>
            </w:tcMar>
          </w:tcPr>
          <w:p w14:paraId="2E88004E" w14:textId="77777777" w:rsidR="00D913BE" w:rsidRDefault="003B579C" w:rsidP="009E64B9">
            <w:pPr>
              <w:spacing w:after="20" w:line="269" w:lineRule="auto"/>
              <w:jc w:val="both"/>
            </w:pPr>
            <w:r>
              <w:t>Landlord consent; insurance and licensing; safeguarding; utilities and maintenance; unclear ownership of installations; limited footfall impact.</w:t>
            </w:r>
          </w:p>
        </w:tc>
      </w:tr>
      <w:tr w:rsidR="00D913BE" w14:paraId="15B154CE" w14:textId="77777777">
        <w:trPr>
          <w:cantSplit/>
        </w:trPr>
        <w:tc>
          <w:tcPr>
            <w:tcW w:w="1860" w:type="dxa"/>
            <w:shd w:val="clear" w:color="auto" w:fill="EEEEF7"/>
            <w:tcMar>
              <w:top w:w="70" w:type="dxa"/>
              <w:left w:w="120" w:type="dxa"/>
              <w:bottom w:w="70" w:type="dxa"/>
              <w:right w:w="120" w:type="dxa"/>
            </w:tcMar>
          </w:tcPr>
          <w:p w14:paraId="058171B5" w14:textId="77777777" w:rsidR="00D913BE" w:rsidRDefault="003B579C">
            <w:pPr>
              <w:spacing w:after="20" w:line="269" w:lineRule="auto"/>
            </w:pPr>
            <w:r>
              <w:rPr>
                <w:b/>
                <w:color w:val="14077A"/>
              </w:rPr>
              <w:t>SUCCESS MEASURES</w:t>
            </w:r>
          </w:p>
        </w:tc>
        <w:tc>
          <w:tcPr>
            <w:tcW w:w="7980" w:type="dxa"/>
            <w:tcMar>
              <w:top w:w="70" w:type="dxa"/>
              <w:left w:w="120" w:type="dxa"/>
              <w:bottom w:w="70" w:type="dxa"/>
              <w:right w:w="120" w:type="dxa"/>
            </w:tcMar>
          </w:tcPr>
          <w:p w14:paraId="51F3EBFE" w14:textId="77777777" w:rsidR="00D913BE" w:rsidRDefault="003B579C" w:rsidP="009E64B9">
            <w:pPr>
              <w:spacing w:after="20" w:line="269" w:lineRule="auto"/>
              <w:jc w:val="both"/>
            </w:pPr>
            <w:r>
              <w:t>Sites used and days of activity; participating organisations; visitor and business feedback; changes in nuisance or appearance at pilot locations.</w:t>
            </w:r>
          </w:p>
        </w:tc>
      </w:tr>
      <w:tr w:rsidR="00D913BE" w14:paraId="2006274F" w14:textId="77777777">
        <w:trPr>
          <w:cantSplit/>
        </w:trPr>
        <w:tc>
          <w:tcPr>
            <w:tcW w:w="1860" w:type="dxa"/>
            <w:shd w:val="clear" w:color="auto" w:fill="EEEEF7"/>
            <w:tcMar>
              <w:top w:w="70" w:type="dxa"/>
              <w:left w:w="120" w:type="dxa"/>
              <w:bottom w:w="70" w:type="dxa"/>
              <w:right w:w="120" w:type="dxa"/>
            </w:tcMar>
          </w:tcPr>
          <w:p w14:paraId="10D0270F" w14:textId="77777777" w:rsidR="00D913BE" w:rsidRPr="004403F4" w:rsidRDefault="003B579C">
            <w:pPr>
              <w:spacing w:after="20" w:line="269" w:lineRule="auto"/>
              <w:rPr>
                <w:color w:val="EE0000"/>
              </w:rPr>
            </w:pPr>
            <w:r w:rsidRPr="004403F4">
              <w:rPr>
                <w:b/>
                <w:color w:val="EE0000"/>
              </w:rPr>
              <w:t>LATEST UPDATE</w:t>
            </w:r>
          </w:p>
        </w:tc>
        <w:tc>
          <w:tcPr>
            <w:tcW w:w="7980" w:type="dxa"/>
            <w:tcMar>
              <w:top w:w="70" w:type="dxa"/>
              <w:left w:w="120" w:type="dxa"/>
              <w:bottom w:w="70" w:type="dxa"/>
              <w:right w:w="120" w:type="dxa"/>
            </w:tcMar>
          </w:tcPr>
          <w:p w14:paraId="1C7718FB" w14:textId="77777777" w:rsidR="00D913BE" w:rsidRPr="004403F4" w:rsidRDefault="003B579C" w:rsidP="009E64B9">
            <w:pPr>
              <w:spacing w:after="20" w:line="269" w:lineRule="auto"/>
              <w:jc w:val="both"/>
              <w:rPr>
                <w:color w:val="EE0000"/>
              </w:rPr>
            </w:pPr>
            <w:r>
              <w:rPr>
                <w:color w:val="EE0000"/>
              </w:rPr>
              <w:t>On 23 July 2026, the BID and Town Council were asked to identify sites and partners. Ideas include art and educational displays, Town Council and Museum promotion, busking and partner pop-ups. Police and Fire and Rescue were suggested as early participants. A pilot site is not yet confirmed.</w:t>
            </w:r>
          </w:p>
        </w:tc>
      </w:tr>
    </w:tbl>
    <w:p w14:paraId="4F0F1B08" w14:textId="77777777" w:rsidR="00D913BE" w:rsidRDefault="00D913BE">
      <w:pPr>
        <w:spacing w:before="100" w:after="0" w:line="240" w:lineRule="auto"/>
        <w:jc w:val="right"/>
      </w:pPr>
    </w:p>
    <w:p w14:paraId="118CE497" w14:textId="77777777" w:rsidR="00B411E5" w:rsidRPr="00B411E5" w:rsidRDefault="00B411E5" w:rsidP="00B411E5">
      <w:pPr>
        <w:keepNext/>
        <w:pageBreakBefore/>
        <w:spacing w:after="80" w:line="276" w:lineRule="auto"/>
        <w:rPr>
          <w:color w:val="0070C0"/>
        </w:rPr>
      </w:pPr>
      <w:r>
        <w:rPr>
          <w:b/>
          <w:color w:val="0070C0"/>
        </w:rPr>
        <w:lastRenderedPageBreak/>
        <w:t>REVIEW AND REPORTING</w:t>
      </w:r>
    </w:p>
    <w:p w14:paraId="652A30CC" w14:textId="77777777" w:rsidR="00D913BE" w:rsidRDefault="003B579C">
      <w:pPr>
        <w:pStyle w:val="Heading1"/>
        <w:spacing w:before="0" w:line="276" w:lineRule="auto"/>
      </w:pPr>
      <w:r>
        <w:rPr>
          <w:rFonts w:ascii="Arial" w:eastAsia="Arial" w:hAnsi="Arial" w:cs="Arial"/>
          <w:sz w:val="40"/>
        </w:rPr>
        <w:t>Reviewing progress and outcomes</w:t>
      </w:r>
    </w:p>
    <w:p w14:paraId="1E9EE7F0" w14:textId="77777777" w:rsidR="00D913BE" w:rsidRDefault="003B579C" w:rsidP="009E64B9">
      <w:pPr>
        <w:spacing w:after="180" w:line="276" w:lineRule="auto"/>
        <w:jc w:val="both"/>
      </w:pPr>
      <w:r>
        <w:t>At each review, confirm progress, resolve delays and record decisions. Keep updates brief and assess results against each project’s success measures.</w:t>
      </w:r>
    </w:p>
    <w:p w14:paraId="5134B642" w14:textId="77777777" w:rsidR="00D913BE" w:rsidRDefault="003B579C">
      <w:pPr>
        <w:pStyle w:val="Heading2"/>
        <w:keepLines w:val="0"/>
        <w:spacing w:before="0" w:after="80" w:line="276" w:lineRule="auto"/>
      </w:pPr>
      <w:r>
        <w:rPr>
          <w:rFonts w:ascii="Arial" w:eastAsia="Arial" w:hAnsi="Arial" w:cs="Arial"/>
          <w:color w:val="14077A"/>
          <w:sz w:val="24"/>
        </w:rPr>
        <w:t>Upcoming decisions and milestones</w:t>
      </w:r>
    </w:p>
    <w:tbl>
      <w:tblPr>
        <w:tblW w:w="9840" w:type="dxa"/>
        <w:tblInd w:w="120" w:type="dxa"/>
        <w:tblLayout w:type="fixed"/>
        <w:tblLook w:val="04A0" w:firstRow="1" w:lastRow="0" w:firstColumn="1" w:lastColumn="0" w:noHBand="0" w:noVBand="1"/>
      </w:tblPr>
      <w:tblGrid>
        <w:gridCol w:w="1800"/>
        <w:gridCol w:w="2680"/>
        <w:gridCol w:w="5360"/>
      </w:tblGrid>
      <w:tr w:rsidR="00D913BE" w14:paraId="5207DA00" w14:textId="77777777">
        <w:trPr>
          <w:tblHeader/>
        </w:trPr>
        <w:tc>
          <w:tcPr>
            <w:tcW w:w="1800" w:type="dxa"/>
            <w:shd w:val="clear" w:color="auto" w:fill="14077A"/>
            <w:tcMar>
              <w:top w:w="70" w:type="dxa"/>
              <w:left w:w="120" w:type="dxa"/>
              <w:bottom w:w="70" w:type="dxa"/>
              <w:right w:w="120" w:type="dxa"/>
            </w:tcMar>
            <w:vAlign w:val="center"/>
          </w:tcPr>
          <w:p w14:paraId="6E40D42C" w14:textId="77777777" w:rsidR="00D913BE" w:rsidRDefault="003B579C">
            <w:pPr>
              <w:spacing w:after="20" w:line="269" w:lineRule="auto"/>
            </w:pPr>
            <w:r>
              <w:rPr>
                <w:b/>
                <w:color w:val="FFFFFF"/>
              </w:rPr>
              <w:t>Date</w:t>
            </w:r>
          </w:p>
        </w:tc>
        <w:tc>
          <w:tcPr>
            <w:tcW w:w="2680" w:type="dxa"/>
            <w:shd w:val="clear" w:color="auto" w:fill="14077A"/>
            <w:tcMar>
              <w:top w:w="70" w:type="dxa"/>
              <w:left w:w="120" w:type="dxa"/>
              <w:bottom w:w="70" w:type="dxa"/>
              <w:right w:w="120" w:type="dxa"/>
            </w:tcMar>
            <w:vAlign w:val="center"/>
          </w:tcPr>
          <w:p w14:paraId="48187FCA" w14:textId="77777777" w:rsidR="00D913BE" w:rsidRDefault="003B579C">
            <w:pPr>
              <w:spacing w:after="20" w:line="269" w:lineRule="auto"/>
            </w:pPr>
            <w:r>
              <w:rPr>
                <w:b/>
                <w:color w:val="FFFFFF"/>
              </w:rPr>
              <w:t>Milestone</w:t>
            </w:r>
          </w:p>
        </w:tc>
        <w:tc>
          <w:tcPr>
            <w:tcW w:w="5360" w:type="dxa"/>
            <w:shd w:val="clear" w:color="auto" w:fill="14077A"/>
            <w:tcMar>
              <w:top w:w="70" w:type="dxa"/>
              <w:left w:w="120" w:type="dxa"/>
              <w:bottom w:w="70" w:type="dxa"/>
              <w:right w:w="120" w:type="dxa"/>
            </w:tcMar>
            <w:vAlign w:val="center"/>
          </w:tcPr>
          <w:p w14:paraId="6EEB401F" w14:textId="77777777" w:rsidR="00D913BE" w:rsidRDefault="003B579C">
            <w:pPr>
              <w:spacing w:after="20" w:line="269" w:lineRule="auto"/>
            </w:pPr>
            <w:r>
              <w:rPr>
                <w:b/>
                <w:color w:val="FFFFFF"/>
              </w:rPr>
              <w:t>Expected evidence / decision</w:t>
            </w:r>
          </w:p>
        </w:tc>
      </w:tr>
      <w:tr w:rsidR="00D913BE" w14:paraId="68F16ECC" w14:textId="77777777">
        <w:trPr>
          <w:cantSplit/>
        </w:trPr>
        <w:tc>
          <w:tcPr>
            <w:tcW w:w="1800" w:type="dxa"/>
            <w:tcMar>
              <w:top w:w="70" w:type="dxa"/>
              <w:bottom w:w="70" w:type="dxa"/>
            </w:tcMar>
          </w:tcPr>
          <w:p w14:paraId="12430BD8" w14:textId="77777777" w:rsidR="00D913BE" w:rsidRDefault="003B579C">
            <w:pPr>
              <w:spacing w:after="20" w:line="269" w:lineRule="auto"/>
            </w:pPr>
            <w:r>
              <w:rPr>
                <w:b/>
                <w:color w:val="14077A"/>
              </w:rPr>
              <w:t>17 September 2026</w:t>
            </w:r>
          </w:p>
        </w:tc>
        <w:tc>
          <w:tcPr>
            <w:tcW w:w="2680" w:type="dxa"/>
            <w:tcMar>
              <w:top w:w="70" w:type="dxa"/>
              <w:bottom w:w="70" w:type="dxa"/>
            </w:tcMar>
          </w:tcPr>
          <w:p w14:paraId="312A08C7" w14:textId="77777777" w:rsidR="00D913BE" w:rsidRDefault="003B579C">
            <w:pPr>
              <w:spacing w:after="20" w:line="269" w:lineRule="auto"/>
            </w:pPr>
            <w:r>
              <w:rPr>
                <w:b/>
              </w:rPr>
              <w:t>Station Square</w:t>
            </w:r>
          </w:p>
        </w:tc>
        <w:tc>
          <w:tcPr>
            <w:tcW w:w="5360" w:type="dxa"/>
            <w:tcMar>
              <w:top w:w="70" w:type="dxa"/>
              <w:bottom w:w="70" w:type="dxa"/>
            </w:tcMar>
          </w:tcPr>
          <w:p w14:paraId="349F93AF" w14:textId="77777777" w:rsidR="00D913BE" w:rsidRDefault="003B579C" w:rsidP="009E64B9">
            <w:pPr>
              <w:spacing w:after="20" w:line="269" w:lineRule="auto"/>
              <w:jc w:val="both"/>
            </w:pPr>
            <w:r>
              <w:t>Confirm whether the August railings installation took place and any effect on planter works or access.</w:t>
            </w:r>
          </w:p>
        </w:tc>
      </w:tr>
      <w:tr w:rsidR="00D913BE" w14:paraId="64977F0A" w14:textId="77777777">
        <w:trPr>
          <w:cantSplit/>
        </w:trPr>
        <w:tc>
          <w:tcPr>
            <w:tcW w:w="1800" w:type="dxa"/>
            <w:tcMar>
              <w:top w:w="70" w:type="dxa"/>
              <w:bottom w:w="70" w:type="dxa"/>
            </w:tcMar>
          </w:tcPr>
          <w:p w14:paraId="11347A3A" w14:textId="4417CCC5" w:rsidR="00D913BE" w:rsidRDefault="003B579C">
            <w:pPr>
              <w:spacing w:after="20" w:line="269" w:lineRule="auto"/>
            </w:pPr>
            <w:r>
              <w:rPr>
                <w:b/>
                <w:color w:val="14077A"/>
              </w:rPr>
              <w:t>17</w:t>
            </w:r>
            <w:r w:rsidR="00677EE7">
              <w:rPr>
                <w:b/>
                <w:color w:val="14077A"/>
              </w:rPr>
              <w:t xml:space="preserve"> </w:t>
            </w:r>
            <w:r>
              <w:rPr>
                <w:b/>
                <w:color w:val="14077A"/>
              </w:rPr>
              <w:t>September 2026</w:t>
            </w:r>
          </w:p>
        </w:tc>
        <w:tc>
          <w:tcPr>
            <w:tcW w:w="2680" w:type="dxa"/>
            <w:tcMar>
              <w:top w:w="70" w:type="dxa"/>
              <w:bottom w:w="70" w:type="dxa"/>
            </w:tcMar>
          </w:tcPr>
          <w:p w14:paraId="2541CF0D" w14:textId="77777777" w:rsidR="00D913BE" w:rsidRDefault="003B579C">
            <w:pPr>
              <w:spacing w:after="20" w:line="269" w:lineRule="auto"/>
            </w:pPr>
            <w:r>
              <w:rPr>
                <w:b/>
              </w:rPr>
              <w:t>Formal BRTCAG review</w:t>
            </w:r>
          </w:p>
        </w:tc>
        <w:tc>
          <w:tcPr>
            <w:tcW w:w="5360" w:type="dxa"/>
            <w:tcMar>
              <w:top w:w="70" w:type="dxa"/>
              <w:bottom w:w="70" w:type="dxa"/>
            </w:tcMar>
          </w:tcPr>
          <w:p w14:paraId="68B0E03D" w14:textId="77777777" w:rsidR="00D913BE" w:rsidRDefault="003B579C" w:rsidP="009E64B9">
            <w:pPr>
              <w:spacing w:after="20" w:line="269" w:lineRule="auto"/>
              <w:jc w:val="both"/>
            </w:pPr>
            <w:r>
              <w:t>Agree the revised plan and objectives; approve the sign proposal; review training, pop-ups, gateway design, planter arrangements and radio evidence; appoint leads for CW-03 and CW-04.</w:t>
            </w:r>
          </w:p>
        </w:tc>
      </w:tr>
      <w:tr w:rsidR="00D913BE" w14:paraId="51CD0E6D" w14:textId="77777777">
        <w:trPr>
          <w:cantSplit/>
        </w:trPr>
        <w:tc>
          <w:tcPr>
            <w:tcW w:w="1800" w:type="dxa"/>
            <w:tcMar>
              <w:top w:w="70" w:type="dxa"/>
              <w:bottom w:w="70" w:type="dxa"/>
            </w:tcMar>
          </w:tcPr>
          <w:p w14:paraId="22F19EA4" w14:textId="77777777" w:rsidR="00D913BE" w:rsidRDefault="003B579C">
            <w:pPr>
              <w:spacing w:after="20" w:line="269" w:lineRule="auto"/>
            </w:pPr>
            <w:r>
              <w:rPr>
                <w:b/>
                <w:color w:val="14077A"/>
              </w:rPr>
              <w:t>30 September 2026</w:t>
            </w:r>
          </w:p>
        </w:tc>
        <w:tc>
          <w:tcPr>
            <w:tcW w:w="2680" w:type="dxa"/>
            <w:tcMar>
              <w:top w:w="70" w:type="dxa"/>
              <w:bottom w:w="70" w:type="dxa"/>
            </w:tcMar>
          </w:tcPr>
          <w:p w14:paraId="2A5FC4A8" w14:textId="77777777" w:rsidR="00D913BE" w:rsidRDefault="003B579C">
            <w:pPr>
              <w:spacing w:after="20" w:line="269" w:lineRule="auto"/>
            </w:pPr>
            <w:r>
              <w:rPr>
                <w:b/>
              </w:rPr>
              <w:t>Solar lighting installation</w:t>
            </w:r>
          </w:p>
        </w:tc>
        <w:tc>
          <w:tcPr>
            <w:tcW w:w="5360" w:type="dxa"/>
            <w:tcMar>
              <w:top w:w="70" w:type="dxa"/>
              <w:bottom w:w="70" w:type="dxa"/>
            </w:tcMar>
          </w:tcPr>
          <w:p w14:paraId="37083B05" w14:textId="77777777" w:rsidR="00D913BE" w:rsidRDefault="003B579C" w:rsidP="009E64B9">
            <w:pPr>
              <w:spacing w:after="20" w:line="269" w:lineRule="auto"/>
              <w:jc w:val="both"/>
            </w:pPr>
            <w:r>
              <w:t>Start installing twelve columns; allow up to 48 hours, with commissioning and defect checks.</w:t>
            </w:r>
          </w:p>
        </w:tc>
      </w:tr>
      <w:tr w:rsidR="00D913BE" w14:paraId="0E94BF45" w14:textId="77777777">
        <w:trPr>
          <w:cantSplit/>
        </w:trPr>
        <w:tc>
          <w:tcPr>
            <w:tcW w:w="1800" w:type="dxa"/>
            <w:tcMar>
              <w:top w:w="70" w:type="dxa"/>
              <w:bottom w:w="70" w:type="dxa"/>
            </w:tcMar>
          </w:tcPr>
          <w:p w14:paraId="42AF3CBF" w14:textId="77777777" w:rsidR="00D913BE" w:rsidRDefault="003B579C">
            <w:pPr>
              <w:spacing w:after="20" w:line="269" w:lineRule="auto"/>
            </w:pPr>
            <w:r>
              <w:rPr>
                <w:b/>
                <w:color w:val="14077A"/>
              </w:rPr>
              <w:t>12 November 2026</w:t>
            </w:r>
          </w:p>
        </w:tc>
        <w:tc>
          <w:tcPr>
            <w:tcW w:w="2680" w:type="dxa"/>
            <w:tcMar>
              <w:top w:w="70" w:type="dxa"/>
              <w:bottom w:w="70" w:type="dxa"/>
            </w:tcMar>
          </w:tcPr>
          <w:p w14:paraId="57BA3A5C" w14:textId="77777777" w:rsidR="00D913BE" w:rsidRDefault="003B579C">
            <w:pPr>
              <w:spacing w:after="20" w:line="269" w:lineRule="auto"/>
            </w:pPr>
            <w:r>
              <w:rPr>
                <w:b/>
              </w:rPr>
              <w:t>Formal BRTCAG review</w:t>
            </w:r>
          </w:p>
        </w:tc>
        <w:tc>
          <w:tcPr>
            <w:tcW w:w="5360" w:type="dxa"/>
            <w:tcMar>
              <w:top w:w="70" w:type="dxa"/>
              <w:bottom w:w="70" w:type="dxa"/>
            </w:tcMar>
          </w:tcPr>
          <w:p w14:paraId="1E5DC67F" w14:textId="77777777" w:rsidR="00D913BE" w:rsidRDefault="003B579C" w:rsidP="009E64B9">
            <w:pPr>
              <w:spacing w:after="20" w:line="269" w:lineRule="auto"/>
              <w:jc w:val="both"/>
            </w:pPr>
            <w:r>
              <w:t>Review lighting outcomes, September decisions and RAG ratings.</w:t>
            </w:r>
          </w:p>
        </w:tc>
      </w:tr>
      <w:tr w:rsidR="00D913BE" w14:paraId="0DA9D442" w14:textId="77777777">
        <w:trPr>
          <w:cantSplit/>
        </w:trPr>
        <w:tc>
          <w:tcPr>
            <w:tcW w:w="1800" w:type="dxa"/>
            <w:tcMar>
              <w:top w:w="70" w:type="dxa"/>
              <w:bottom w:w="70" w:type="dxa"/>
            </w:tcMar>
          </w:tcPr>
          <w:p w14:paraId="7B7A7854" w14:textId="77777777" w:rsidR="00D913BE" w:rsidRDefault="003B579C">
            <w:pPr>
              <w:spacing w:after="20" w:line="269" w:lineRule="auto"/>
            </w:pPr>
            <w:r>
              <w:rPr>
                <w:b/>
                <w:color w:val="14077A"/>
              </w:rPr>
              <w:t>At least annually</w:t>
            </w:r>
          </w:p>
        </w:tc>
        <w:tc>
          <w:tcPr>
            <w:tcW w:w="2680" w:type="dxa"/>
            <w:tcMar>
              <w:top w:w="70" w:type="dxa"/>
              <w:bottom w:w="70" w:type="dxa"/>
            </w:tcMar>
          </w:tcPr>
          <w:p w14:paraId="24672C8C" w14:textId="77777777" w:rsidR="00D913BE" w:rsidRDefault="003B579C">
            <w:pPr>
              <w:spacing w:after="20" w:line="269" w:lineRule="auto"/>
            </w:pPr>
            <w:r>
              <w:rPr>
                <w:b/>
              </w:rPr>
              <w:t>Plan effectiveness review</w:t>
            </w:r>
          </w:p>
        </w:tc>
        <w:tc>
          <w:tcPr>
            <w:tcW w:w="5360" w:type="dxa"/>
            <w:tcMar>
              <w:top w:w="70" w:type="dxa"/>
              <w:bottom w:w="70" w:type="dxa"/>
            </w:tcMar>
          </w:tcPr>
          <w:p w14:paraId="2524BE6B" w14:textId="77777777" w:rsidR="00D913BE" w:rsidRDefault="003B579C" w:rsidP="009E64B9">
            <w:pPr>
              <w:spacing w:after="20" w:line="269" w:lineRule="auto"/>
              <w:jc w:val="both"/>
            </w:pPr>
            <w:r>
              <w:t>Review objectives, membership, projects, performance measures and reporting.</w:t>
            </w:r>
          </w:p>
        </w:tc>
      </w:tr>
    </w:tbl>
    <w:p w14:paraId="4740A318" w14:textId="77777777" w:rsidR="00D913BE" w:rsidRDefault="003B579C">
      <w:pPr>
        <w:pStyle w:val="Heading2"/>
        <w:keepLines w:val="0"/>
        <w:spacing w:after="80" w:line="276" w:lineRule="auto"/>
      </w:pPr>
      <w:r>
        <w:rPr>
          <w:rFonts w:ascii="Arial" w:eastAsia="Arial" w:hAnsi="Arial" w:cs="Arial"/>
          <w:color w:val="14077A"/>
          <w:sz w:val="24"/>
        </w:rPr>
        <w:t>Completed projects</w:t>
      </w:r>
    </w:p>
    <w:tbl>
      <w:tblPr>
        <w:tblW w:w="9840" w:type="dxa"/>
        <w:tblInd w:w="120" w:type="dxa"/>
        <w:tblLayout w:type="fixed"/>
        <w:tblLook w:val="04A0" w:firstRow="1" w:lastRow="0" w:firstColumn="1" w:lastColumn="0" w:noHBand="0" w:noVBand="1"/>
      </w:tblPr>
      <w:tblGrid>
        <w:gridCol w:w="2600"/>
        <w:gridCol w:w="1500"/>
        <w:gridCol w:w="3640"/>
        <w:gridCol w:w="2100"/>
      </w:tblGrid>
      <w:tr w:rsidR="00D913BE" w14:paraId="3BEBB7DA" w14:textId="77777777">
        <w:trPr>
          <w:tblHeader/>
        </w:trPr>
        <w:tc>
          <w:tcPr>
            <w:tcW w:w="2600" w:type="dxa"/>
            <w:shd w:val="clear" w:color="auto" w:fill="2953A3"/>
            <w:tcMar>
              <w:top w:w="70" w:type="dxa"/>
              <w:left w:w="120" w:type="dxa"/>
              <w:bottom w:w="70" w:type="dxa"/>
              <w:right w:w="120" w:type="dxa"/>
            </w:tcMar>
            <w:vAlign w:val="center"/>
          </w:tcPr>
          <w:p w14:paraId="15BDB5A0" w14:textId="77777777" w:rsidR="00D913BE" w:rsidRDefault="003B579C">
            <w:pPr>
              <w:spacing w:after="20" w:line="269" w:lineRule="auto"/>
            </w:pPr>
            <w:r>
              <w:rPr>
                <w:b/>
                <w:color w:val="FFFFFF"/>
              </w:rPr>
              <w:t>Project</w:t>
            </w:r>
          </w:p>
        </w:tc>
        <w:tc>
          <w:tcPr>
            <w:tcW w:w="1500" w:type="dxa"/>
            <w:shd w:val="clear" w:color="auto" w:fill="2953A3"/>
            <w:tcMar>
              <w:top w:w="70" w:type="dxa"/>
              <w:left w:w="120" w:type="dxa"/>
              <w:bottom w:w="70" w:type="dxa"/>
              <w:right w:w="120" w:type="dxa"/>
            </w:tcMar>
            <w:vAlign w:val="center"/>
          </w:tcPr>
          <w:p w14:paraId="29ED6FCD" w14:textId="77777777" w:rsidR="00D913BE" w:rsidRDefault="003B579C">
            <w:pPr>
              <w:spacing w:after="20" w:line="269" w:lineRule="auto"/>
            </w:pPr>
            <w:r>
              <w:rPr>
                <w:b/>
                <w:color w:val="FFFFFF"/>
              </w:rPr>
              <w:t>Completed</w:t>
            </w:r>
          </w:p>
        </w:tc>
        <w:tc>
          <w:tcPr>
            <w:tcW w:w="3640" w:type="dxa"/>
            <w:shd w:val="clear" w:color="auto" w:fill="2953A3"/>
            <w:tcMar>
              <w:top w:w="70" w:type="dxa"/>
              <w:left w:w="120" w:type="dxa"/>
              <w:bottom w:w="70" w:type="dxa"/>
              <w:right w:w="120" w:type="dxa"/>
            </w:tcMar>
            <w:vAlign w:val="center"/>
          </w:tcPr>
          <w:p w14:paraId="14E6D98D" w14:textId="77777777" w:rsidR="00D913BE" w:rsidRDefault="003B579C">
            <w:pPr>
              <w:spacing w:after="20" w:line="269" w:lineRule="auto"/>
            </w:pPr>
            <w:r>
              <w:rPr>
                <w:b/>
                <w:color w:val="FFFFFF"/>
              </w:rPr>
              <w:t>Outcome evidence</w:t>
            </w:r>
          </w:p>
        </w:tc>
        <w:tc>
          <w:tcPr>
            <w:tcW w:w="2100" w:type="dxa"/>
            <w:shd w:val="clear" w:color="auto" w:fill="2953A3"/>
            <w:tcMar>
              <w:top w:w="70" w:type="dxa"/>
              <w:left w:w="120" w:type="dxa"/>
              <w:bottom w:w="70" w:type="dxa"/>
              <w:right w:w="120" w:type="dxa"/>
            </w:tcMar>
            <w:vAlign w:val="center"/>
          </w:tcPr>
          <w:p w14:paraId="7734B409" w14:textId="77777777" w:rsidR="00D913BE" w:rsidRDefault="003B579C">
            <w:pPr>
              <w:spacing w:after="20" w:line="269" w:lineRule="auto"/>
            </w:pPr>
            <w:r>
              <w:rPr>
                <w:b/>
                <w:color w:val="FFFFFF"/>
              </w:rPr>
              <w:t>Lessons / follow-on</w:t>
            </w:r>
          </w:p>
        </w:tc>
      </w:tr>
      <w:tr w:rsidR="00D913BE" w14:paraId="5874A014" w14:textId="77777777">
        <w:tc>
          <w:tcPr>
            <w:tcW w:w="9840" w:type="dxa"/>
            <w:gridSpan w:val="4"/>
            <w:shd w:val="clear" w:color="auto" w:fill="F3F5F8"/>
            <w:tcMar>
              <w:top w:w="70" w:type="dxa"/>
              <w:left w:w="120" w:type="dxa"/>
              <w:bottom w:w="70" w:type="dxa"/>
              <w:right w:w="120" w:type="dxa"/>
            </w:tcMar>
            <w:vAlign w:val="center"/>
          </w:tcPr>
          <w:p w14:paraId="5CF90654" w14:textId="77777777" w:rsidR="00D913BE" w:rsidRDefault="003B579C">
            <w:pPr>
              <w:spacing w:after="20" w:line="269" w:lineRule="auto"/>
              <w:jc w:val="center"/>
            </w:pPr>
            <w:r>
              <w:rPr>
                <w:i/>
                <w:color w:val="5B667A"/>
              </w:rPr>
              <w:t>No projects have been formally closed. Completed projects will be recorded here once the Group accepts the outcomes, ongoing responsibilities and lessons learned.</w:t>
            </w:r>
          </w:p>
        </w:tc>
      </w:tr>
    </w:tbl>
    <w:p w14:paraId="0D2DF7C2" w14:textId="77777777" w:rsidR="00D913BE" w:rsidRDefault="003B579C">
      <w:pPr>
        <w:pStyle w:val="Heading2"/>
        <w:keepLines w:val="0"/>
        <w:spacing w:after="80" w:line="276" w:lineRule="auto"/>
      </w:pPr>
      <w:r>
        <w:rPr>
          <w:rFonts w:ascii="Arial" w:eastAsia="Arial" w:hAnsi="Arial" w:cs="Arial"/>
          <w:color w:val="14077A"/>
          <w:sz w:val="24"/>
        </w:rPr>
        <w:t>Document control</w:t>
      </w:r>
    </w:p>
    <w:tbl>
      <w:tblPr>
        <w:tblW w:w="9840" w:type="dxa"/>
        <w:tblInd w:w="120" w:type="dxa"/>
        <w:tblLayout w:type="fixed"/>
        <w:tblLook w:val="04A0" w:firstRow="1" w:lastRow="0" w:firstColumn="1" w:lastColumn="0" w:noHBand="0" w:noVBand="1"/>
      </w:tblPr>
      <w:tblGrid>
        <w:gridCol w:w="2300"/>
        <w:gridCol w:w="7540"/>
      </w:tblGrid>
      <w:tr w:rsidR="00D913BE" w14:paraId="5C938D7A" w14:textId="77777777">
        <w:tc>
          <w:tcPr>
            <w:tcW w:w="2300" w:type="dxa"/>
            <w:shd w:val="clear" w:color="auto" w:fill="EEEEF7"/>
            <w:tcMar>
              <w:top w:w="70" w:type="dxa"/>
              <w:left w:w="120" w:type="dxa"/>
              <w:bottom w:w="70" w:type="dxa"/>
              <w:right w:w="120" w:type="dxa"/>
            </w:tcMar>
            <w:vAlign w:val="center"/>
          </w:tcPr>
          <w:p w14:paraId="378694CF" w14:textId="77777777" w:rsidR="00D913BE" w:rsidRDefault="003B579C">
            <w:pPr>
              <w:spacing w:after="20" w:line="269" w:lineRule="auto"/>
            </w:pPr>
            <w:r>
              <w:rPr>
                <w:b/>
                <w:color w:val="14077A"/>
              </w:rPr>
              <w:t>Version</w:t>
            </w:r>
          </w:p>
        </w:tc>
        <w:tc>
          <w:tcPr>
            <w:tcW w:w="7540" w:type="dxa"/>
            <w:tcMar>
              <w:top w:w="70" w:type="dxa"/>
              <w:left w:w="120" w:type="dxa"/>
              <w:bottom w:w="70" w:type="dxa"/>
              <w:right w:w="120" w:type="dxa"/>
            </w:tcMar>
            <w:vAlign w:val="center"/>
          </w:tcPr>
          <w:p w14:paraId="4107A00B" w14:textId="12FFB0F2" w:rsidR="00236678" w:rsidRDefault="004403F4">
            <w:r>
              <w:t>6</w:t>
            </w:r>
            <w:r w:rsidR="00803822">
              <w:t>.</w:t>
            </w:r>
            <w:r w:rsidR="006659CF">
              <w:t>0</w:t>
            </w:r>
            <w:r w:rsidR="00803822">
              <w:t xml:space="preserve"> (</w:t>
            </w:r>
            <w:r>
              <w:t>Publication</w:t>
            </w:r>
            <w:r w:rsidR="00803822">
              <w:t xml:space="preserve"> review, </w:t>
            </w:r>
            <w:r>
              <w:t>15</w:t>
            </w:r>
            <w:r w:rsidR="004E22AD" w:rsidRPr="004E22AD">
              <w:rPr>
                <w:vertAlign w:val="superscript"/>
              </w:rPr>
              <w:t>th</w:t>
            </w:r>
            <w:r w:rsidR="004E22AD">
              <w:t xml:space="preserve"> </w:t>
            </w:r>
            <w:r>
              <w:t>September</w:t>
            </w:r>
            <w:r w:rsidR="00803822">
              <w:t xml:space="preserve"> 2026)</w:t>
            </w:r>
          </w:p>
        </w:tc>
      </w:tr>
      <w:tr w:rsidR="00D913BE" w14:paraId="1747C91B" w14:textId="77777777">
        <w:tc>
          <w:tcPr>
            <w:tcW w:w="2300" w:type="dxa"/>
            <w:shd w:val="clear" w:color="auto" w:fill="EEEEF7"/>
            <w:tcMar>
              <w:top w:w="70" w:type="dxa"/>
              <w:left w:w="120" w:type="dxa"/>
              <w:bottom w:w="70" w:type="dxa"/>
              <w:right w:w="120" w:type="dxa"/>
            </w:tcMar>
            <w:vAlign w:val="center"/>
          </w:tcPr>
          <w:p w14:paraId="23A7661A" w14:textId="77777777" w:rsidR="00D913BE" w:rsidRDefault="003B579C">
            <w:pPr>
              <w:spacing w:after="20" w:line="269" w:lineRule="auto"/>
            </w:pPr>
            <w:r>
              <w:rPr>
                <w:b/>
                <w:color w:val="14077A"/>
              </w:rPr>
              <w:t>Next review</w:t>
            </w:r>
          </w:p>
        </w:tc>
        <w:tc>
          <w:tcPr>
            <w:tcW w:w="7540" w:type="dxa"/>
            <w:tcMar>
              <w:top w:w="70" w:type="dxa"/>
              <w:left w:w="120" w:type="dxa"/>
              <w:bottom w:w="70" w:type="dxa"/>
              <w:right w:w="120" w:type="dxa"/>
            </w:tcMar>
            <w:vAlign w:val="center"/>
          </w:tcPr>
          <w:p w14:paraId="6804B2AF" w14:textId="77777777" w:rsidR="00D913BE" w:rsidRDefault="003B579C">
            <w:pPr>
              <w:spacing w:after="20" w:line="269" w:lineRule="auto"/>
            </w:pPr>
            <w:r>
              <w:t>17</w:t>
            </w:r>
            <w:r w:rsidR="00677EE7" w:rsidRPr="00677EE7">
              <w:rPr>
                <w:vertAlign w:val="superscript"/>
              </w:rPr>
              <w:t>th</w:t>
            </w:r>
            <w:r w:rsidR="00677EE7">
              <w:t xml:space="preserve"> </w:t>
            </w:r>
            <w:r>
              <w:t>September 2026</w:t>
            </w:r>
          </w:p>
        </w:tc>
      </w:tr>
    </w:tbl>
    <w:p w14:paraId="37FAC901" w14:textId="77777777" w:rsidR="00D913BE" w:rsidRDefault="00D913BE" w:rsidP="00677EE7">
      <w:pPr>
        <w:spacing w:before="360" w:line="276" w:lineRule="auto"/>
      </w:pPr>
    </w:p>
    <w:tbl>
      <w:tblPr>
        <w:tblW w:w="9840" w:type="dxa"/>
        <w:tblInd w:w="120" w:type="dxa"/>
        <w:tblLayout w:type="fixed"/>
        <w:tblLook w:val="04A0" w:firstRow="1" w:lastRow="0" w:firstColumn="1" w:lastColumn="0" w:noHBand="0" w:noVBand="1"/>
      </w:tblPr>
      <w:tblGrid>
        <w:gridCol w:w="2460"/>
        <w:gridCol w:w="2460"/>
        <w:gridCol w:w="2460"/>
        <w:gridCol w:w="2460"/>
      </w:tblGrid>
      <w:tr w:rsidR="00D913BE" w14:paraId="1C749F91" w14:textId="77777777">
        <w:trPr>
          <w:trHeight w:hRule="exact" w:val="158"/>
        </w:trPr>
        <w:tc>
          <w:tcPr>
            <w:tcW w:w="2460" w:type="dxa"/>
            <w:tcBorders>
              <w:top w:val="nil"/>
              <w:left w:val="nil"/>
              <w:bottom w:val="nil"/>
              <w:right w:val="nil"/>
            </w:tcBorders>
            <w:shd w:val="clear" w:color="auto" w:fill="FEA61C"/>
            <w:tcMar>
              <w:top w:w="90" w:type="dxa"/>
              <w:left w:w="120" w:type="dxa"/>
              <w:bottom w:w="90" w:type="dxa"/>
              <w:right w:w="120" w:type="dxa"/>
            </w:tcMar>
            <w:vAlign w:val="center"/>
          </w:tcPr>
          <w:p w14:paraId="2AFE0E0C" w14:textId="77777777" w:rsidR="00D913BE" w:rsidRDefault="00D913BE">
            <w:pPr>
              <w:spacing w:after="0"/>
            </w:pPr>
          </w:p>
        </w:tc>
        <w:tc>
          <w:tcPr>
            <w:tcW w:w="2460" w:type="dxa"/>
            <w:tcBorders>
              <w:top w:val="nil"/>
              <w:left w:val="nil"/>
              <w:bottom w:val="nil"/>
              <w:right w:val="nil"/>
            </w:tcBorders>
            <w:shd w:val="clear" w:color="auto" w:fill="4FA1CA"/>
            <w:tcMar>
              <w:top w:w="90" w:type="dxa"/>
              <w:left w:w="120" w:type="dxa"/>
              <w:bottom w:w="90" w:type="dxa"/>
              <w:right w:w="120" w:type="dxa"/>
            </w:tcMar>
            <w:vAlign w:val="center"/>
          </w:tcPr>
          <w:p w14:paraId="6F6D9E4D" w14:textId="77777777" w:rsidR="00D913BE" w:rsidRDefault="00D913BE">
            <w:pPr>
              <w:spacing w:after="0"/>
            </w:pPr>
          </w:p>
        </w:tc>
        <w:tc>
          <w:tcPr>
            <w:tcW w:w="2460" w:type="dxa"/>
            <w:tcBorders>
              <w:top w:val="nil"/>
              <w:left w:val="nil"/>
              <w:bottom w:val="nil"/>
              <w:right w:val="nil"/>
            </w:tcBorders>
            <w:shd w:val="clear" w:color="auto" w:fill="2953A3"/>
            <w:tcMar>
              <w:top w:w="90" w:type="dxa"/>
              <w:left w:w="120" w:type="dxa"/>
              <w:bottom w:w="90" w:type="dxa"/>
              <w:right w:w="120" w:type="dxa"/>
            </w:tcMar>
            <w:vAlign w:val="center"/>
          </w:tcPr>
          <w:p w14:paraId="5B5ED5CD" w14:textId="77777777" w:rsidR="00D913BE" w:rsidRDefault="00D913BE">
            <w:pPr>
              <w:spacing w:after="0"/>
            </w:pPr>
          </w:p>
        </w:tc>
        <w:tc>
          <w:tcPr>
            <w:tcW w:w="2460" w:type="dxa"/>
            <w:tcBorders>
              <w:top w:val="nil"/>
              <w:left w:val="nil"/>
              <w:bottom w:val="nil"/>
              <w:right w:val="nil"/>
            </w:tcBorders>
            <w:shd w:val="clear" w:color="auto" w:fill="14077A"/>
            <w:tcMar>
              <w:top w:w="90" w:type="dxa"/>
              <w:left w:w="120" w:type="dxa"/>
              <w:bottom w:w="90" w:type="dxa"/>
              <w:right w:w="120" w:type="dxa"/>
            </w:tcMar>
            <w:vAlign w:val="center"/>
          </w:tcPr>
          <w:p w14:paraId="603CED9E" w14:textId="77777777" w:rsidR="00D913BE" w:rsidRDefault="00D913BE">
            <w:pPr>
              <w:spacing w:after="0"/>
            </w:pPr>
          </w:p>
        </w:tc>
      </w:tr>
    </w:tbl>
    <w:p w14:paraId="411A36FF" w14:textId="77777777" w:rsidR="003B579C" w:rsidRDefault="003B579C"/>
    <w:sectPr w:rsidR="003B579C" w:rsidSect="00034616">
      <w:headerReference w:type="default" r:id="rId8"/>
      <w:footerReference w:type="default" r:id="rId9"/>
      <w:pgSz w:w="11906" w:h="16838"/>
      <w:pgMar w:top="720" w:right="1008" w:bottom="720" w:left="1008" w:header="317"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162E" w14:textId="77777777" w:rsidR="0088609E" w:rsidRDefault="0088609E">
      <w:pPr>
        <w:spacing w:after="0" w:line="240" w:lineRule="auto"/>
      </w:pPr>
      <w:r>
        <w:separator/>
      </w:r>
    </w:p>
  </w:endnote>
  <w:endnote w:type="continuationSeparator" w:id="0">
    <w:p w14:paraId="087C8972" w14:textId="77777777" w:rsidR="0088609E" w:rsidRDefault="008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0D58" w14:textId="77777777" w:rsidR="00D913BE" w:rsidRDefault="00D913BE">
    <w:pPr>
      <w:pStyle w:val="Footer"/>
    </w:pPr>
  </w:p>
  <w:tbl>
    <w:tblPr>
      <w:tblW w:w="9840" w:type="dxa"/>
      <w:tblLayout w:type="fixed"/>
      <w:tblLook w:val="04A0" w:firstRow="1" w:lastRow="0" w:firstColumn="1" w:lastColumn="0" w:noHBand="0" w:noVBand="1"/>
    </w:tblPr>
    <w:tblGrid>
      <w:gridCol w:w="7800"/>
      <w:gridCol w:w="2040"/>
    </w:tblGrid>
    <w:tr w:rsidR="00D913BE" w14:paraId="32124794" w14:textId="77777777">
      <w:tc>
        <w:tcPr>
          <w:tcW w:w="7800" w:type="dxa"/>
          <w:tcBorders>
            <w:top w:val="nil"/>
            <w:left w:val="nil"/>
            <w:bottom w:val="nil"/>
            <w:right w:val="nil"/>
          </w:tcBorders>
          <w:tcMar>
            <w:top w:w="90" w:type="dxa"/>
            <w:left w:w="120" w:type="dxa"/>
            <w:bottom w:w="90" w:type="dxa"/>
            <w:right w:w="120" w:type="dxa"/>
          </w:tcMar>
          <w:vAlign w:val="center"/>
        </w:tcPr>
        <w:p w14:paraId="44F6CA3A" w14:textId="77777777" w:rsidR="00D913BE" w:rsidRDefault="00D913BE">
          <w:pPr>
            <w:spacing w:after="0" w:line="240" w:lineRule="auto"/>
          </w:pPr>
        </w:p>
      </w:tc>
      <w:tc>
        <w:tcPr>
          <w:tcW w:w="2040" w:type="dxa"/>
          <w:tcBorders>
            <w:top w:val="nil"/>
            <w:left w:val="nil"/>
            <w:bottom w:val="nil"/>
            <w:right w:val="nil"/>
          </w:tcBorders>
          <w:tcMar>
            <w:top w:w="90" w:type="dxa"/>
            <w:left w:w="120" w:type="dxa"/>
            <w:bottom w:w="90" w:type="dxa"/>
            <w:right w:w="120" w:type="dxa"/>
          </w:tcMar>
          <w:vAlign w:val="center"/>
        </w:tcPr>
        <w:p w14:paraId="4AB8E411" w14:textId="77777777" w:rsidR="00D913BE" w:rsidRDefault="003B579C">
          <w:pPr>
            <w:spacing w:after="0" w:line="240" w:lineRule="auto"/>
            <w:jc w:val="right"/>
          </w:pPr>
          <w:r>
            <w:rPr>
              <w:b/>
              <w:color w:val="5B667A"/>
              <w:sz w:val="20"/>
            </w:rPr>
            <w:t xml:space="preserve">PAGE </w:t>
          </w:r>
          <w:r>
            <w:rPr>
              <w:sz w:val="20"/>
            </w:rPr>
            <w:fldChar w:fldCharType="begin"/>
          </w:r>
          <w:r>
            <w:rPr>
              <w:sz w:val="20"/>
            </w:rPr>
            <w:instrText>PAGE</w:instrText>
          </w:r>
          <w:r>
            <w:rPr>
              <w:sz w:val="20"/>
            </w:rPr>
            <w:fldChar w:fldCharType="separate"/>
          </w:r>
          <w:r>
            <w:rPr>
              <w:sz w:val="20"/>
            </w:rPr>
            <w:t>1</w:t>
          </w:r>
          <w:r>
            <w:rPr>
              <w:sz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2AB5" w14:textId="77777777" w:rsidR="0088609E" w:rsidRDefault="0088609E">
      <w:pPr>
        <w:spacing w:after="0" w:line="240" w:lineRule="auto"/>
      </w:pPr>
      <w:r>
        <w:separator/>
      </w:r>
    </w:p>
  </w:footnote>
  <w:footnote w:type="continuationSeparator" w:id="0">
    <w:p w14:paraId="2236A781" w14:textId="77777777" w:rsidR="0088609E" w:rsidRDefault="0088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4AF7" w14:textId="77777777" w:rsidR="00D913BE" w:rsidRDefault="003B579C">
    <w:pPr>
      <w:pStyle w:val="Header"/>
      <w:spacing w:after="40"/>
      <w:rPr>
        <w:color w:val="5B667A"/>
        <w:sz w:val="15"/>
      </w:rPr>
    </w:pPr>
    <w:r>
      <w:rPr>
        <w:b/>
        <w:color w:val="14077A"/>
        <w:sz w:val="20"/>
      </w:rPr>
      <w:t>BOGNOR REGIS TOWN CENTRE ACTION GROUP</w:t>
    </w:r>
    <w:r>
      <w:rPr>
        <w:color w:val="5B667A"/>
        <w:sz w:val="20"/>
      </w:rPr>
      <w:t xml:space="preserve">   |   ACTION PLAN </w:t>
    </w:r>
  </w:p>
  <w:p w14:paraId="2E56B408" w14:textId="77777777" w:rsidR="004906BB" w:rsidRDefault="004906BB">
    <w:pPr>
      <w:pStyle w:val="Header"/>
      <w:spacing w:after="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6C65D2"/>
    <w:multiLevelType w:val="singleLevel"/>
    <w:tmpl w:val="F692EC34"/>
    <w:lvl w:ilvl="0">
      <w:start w:val="1"/>
      <w:numFmt w:val="bullet"/>
      <w:pStyle w:val="ListBullet"/>
      <w:lvlText w:val="•"/>
      <w:lvlJc w:val="left"/>
      <w:pPr>
        <w:tabs>
          <w:tab w:val="num" w:pos="540"/>
        </w:tabs>
        <w:ind w:left="540" w:hanging="270"/>
      </w:pPr>
      <w:rPr>
        <w:rFonts w:ascii="Calibri" w:hAnsi="Calibri"/>
      </w:rPr>
    </w:lvl>
  </w:abstractNum>
  <w:num w:numId="1" w16cid:durableId="13783131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42E"/>
    <w:rsid w:val="0006063C"/>
    <w:rsid w:val="0015074B"/>
    <w:rsid w:val="00156E20"/>
    <w:rsid w:val="001D469A"/>
    <w:rsid w:val="001E6B6F"/>
    <w:rsid w:val="00236678"/>
    <w:rsid w:val="0029639D"/>
    <w:rsid w:val="00326F90"/>
    <w:rsid w:val="00364DD0"/>
    <w:rsid w:val="003A17C2"/>
    <w:rsid w:val="003B579C"/>
    <w:rsid w:val="0043617B"/>
    <w:rsid w:val="004403F4"/>
    <w:rsid w:val="004906BB"/>
    <w:rsid w:val="004E22AD"/>
    <w:rsid w:val="005D4E8E"/>
    <w:rsid w:val="00613BC7"/>
    <w:rsid w:val="006659CF"/>
    <w:rsid w:val="00677EE7"/>
    <w:rsid w:val="006C7DEF"/>
    <w:rsid w:val="00704275"/>
    <w:rsid w:val="007776E3"/>
    <w:rsid w:val="007B727D"/>
    <w:rsid w:val="0080242E"/>
    <w:rsid w:val="00803822"/>
    <w:rsid w:val="0088609E"/>
    <w:rsid w:val="00941CD0"/>
    <w:rsid w:val="00955B01"/>
    <w:rsid w:val="0098720B"/>
    <w:rsid w:val="009E3026"/>
    <w:rsid w:val="009E64B9"/>
    <w:rsid w:val="00AA1D8D"/>
    <w:rsid w:val="00AB3FBE"/>
    <w:rsid w:val="00B411E5"/>
    <w:rsid w:val="00B47730"/>
    <w:rsid w:val="00B637E3"/>
    <w:rsid w:val="00CB0664"/>
    <w:rsid w:val="00D913BE"/>
    <w:rsid w:val="00D91C72"/>
    <w:rsid w:val="00DD3198"/>
    <w:rsid w:val="00EE067E"/>
    <w:rsid w:val="00FB5039"/>
    <w:rsid w:val="00FC693F"/>
    <w:rsid w:val="00FD268F"/>
    <w:rsid w:val="00FD5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5A4C2"/>
  <w14:defaultImageDpi w14:val="300"/>
  <w15:docId w15:val="{398D2DC5-9B98-4DC5-A9C3-929C7C11D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E8E"/>
    <w:pPr>
      <w:spacing w:after="120" w:line="288" w:lineRule="auto"/>
    </w:pPr>
    <w:rPr>
      <w:rFonts w:ascii="Arial" w:eastAsia="Arial" w:hAnsi="Arial" w:cs="Arial"/>
      <w:color w:val="172033"/>
      <w:sz w:val="24"/>
      <w:lang w:val="en-GB" w:eastAsia="en-GB"/>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4077A"/>
      <w:sz w:val="3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953A3"/>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407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lang w:val="en-GB" w:eastAsia="en-GB"/>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lang w:val="en-GB" w:eastAsia="en-GB"/>
    </w:rPr>
  </w:style>
  <w:style w:type="paragraph" w:styleId="NoSpacing">
    <w:name w:val="No Spacing"/>
    <w:uiPriority w:val="1"/>
    <w:qFormat/>
    <w:rsid w:val="00FC693F"/>
    <w:pPr>
      <w:spacing w:after="0" w:line="240" w:lineRule="auto"/>
    </w:pPr>
    <w:rPr>
      <w:rFonts w:ascii="Arial" w:eastAsia="Arial" w:hAnsi="Arial" w:cs="Arial"/>
      <w:lang w:val="en-GB" w:eastAsia="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eastAsia="en-GB"/>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4077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eastAsia="en-GB"/>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B667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eastAsia="en-GB"/>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Arial" w:eastAsia="Arial" w:hAnsi="Arial" w:cs="Arial"/>
      <w:lang w:val="en-GB" w:eastAsia="en-GB"/>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Arial" w:eastAsia="Arial" w:hAnsi="Arial" w:cs="Arial"/>
      <w:lang w:val="en-GB" w:eastAsia="en-GB"/>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lang w:val="en-GB" w:eastAsia="en-GB"/>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lang w:val="en-GB" w:eastAsia="en-GB"/>
    </w:rPr>
  </w:style>
  <w:style w:type="character" w:customStyle="1" w:styleId="MacroTextChar">
    <w:name w:val="Macro Text Char"/>
    <w:basedOn w:val="DefaultParagraphFont"/>
    <w:link w:val="MacroText"/>
    <w:uiPriority w:val="99"/>
    <w:rsid w:val="0029639D"/>
    <w:rPr>
      <w:rFonts w:ascii="Arial" w:eastAsia="Arial" w:hAnsi="Arial" w:cs="Arial"/>
      <w:sz w:val="20"/>
      <w:szCs w:val="20"/>
      <w:lang w:val="en-GB" w:eastAsia="en-GB"/>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lang w:val="en-GB" w:eastAsia="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eastAsia="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eastAsia="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eastAsia="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eastAsia="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eastAsia="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eastAsia="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lang w:val="en-GB" w:eastAsia="en-GB"/>
    </w:rPr>
  </w:style>
  <w:style w:type="character" w:styleId="Emphasis">
    <w:name w:val="Emphasis"/>
    <w:basedOn w:val="DefaultParagraphFont"/>
    <w:uiPriority w:val="20"/>
    <w:qFormat/>
    <w:rsid w:val="00FC693F"/>
    <w:rPr>
      <w:rFonts w:ascii="Arial" w:eastAsia="Arial" w:hAnsi="Arial" w:cs="Arial"/>
      <w:i/>
      <w:iCs/>
      <w:lang w:val="en-GB" w:eastAsia="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lang w:val="en-GB" w:eastAsia="en-GB"/>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lang w:val="en-GB" w:eastAsia="en-GB"/>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lang w:val="en-GB" w:eastAsia="en-GB"/>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lang w:val="en-GB" w:eastAsia="en-GB"/>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lang w:val="en-GB" w:eastAsia="en-GB"/>
    </w:rPr>
  </w:style>
  <w:style w:type="character" w:styleId="BookTitle">
    <w:name w:val="Book Title"/>
    <w:basedOn w:val="DefaultParagraphFont"/>
    <w:uiPriority w:val="33"/>
    <w:qFormat/>
    <w:rsid w:val="00FC693F"/>
    <w:rPr>
      <w:rFonts w:ascii="Arial" w:eastAsia="Arial" w:hAnsi="Arial" w:cs="Arial"/>
      <w:b/>
      <w:bCs/>
      <w:smallCaps/>
      <w:spacing w:val="5"/>
      <w:lang w:val="en-GB" w:eastAsia="en-GB"/>
    </w:rPr>
  </w:style>
  <w:style w:type="paragraph" w:styleId="TOCHeading">
    <w:name w:val="TOC Heading"/>
    <w:basedOn w:val="Heading1"/>
    <w:next w:val="Normal"/>
    <w:uiPriority w:val="39"/>
    <w:semiHidden/>
    <w:unhideWhenUsed/>
    <w:qFormat/>
    <w:rsid w:val="00FC693F"/>
    <w:pPr>
      <w:outlineLvl w:val="9"/>
    </w:pPr>
    <w:rPr>
      <w:rFonts w:ascii="Arial" w:eastAsia="Arial" w:hAnsi="Arial" w:cs="Arial"/>
    </w:rPr>
  </w:style>
  <w:style w:type="table" w:styleId="TableGrid">
    <w:name w:val="Table Grid"/>
    <w:basedOn w:val="TableNormal"/>
    <w:uiPriority w:val="59"/>
    <w:rsid w:val="00FC693F"/>
    <w:pPr>
      <w:spacing w:after="0" w:line="240" w:lineRule="auto"/>
    </w:pPr>
    <w:rPr>
      <w:rFonts w:ascii="Arial" w:eastAsia="Arial" w:hAnsi="Arial" w:cs="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lang w:val="en-GB" w:eastAsia="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lang w:val="en-GB" w:eastAsia="en-GB"/>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lang w:val="en-GB" w:eastAsia="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lang w:val="en-GB" w:eastAsia="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lang w:val="en-GB" w:eastAsia="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lang w:val="en-GB" w:eastAsia="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lang w:val="en-GB"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lang w:val="en-GB" w:eastAsia="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lang w:val="en-GB" w:eastAsia="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lang w:val="en-GB" w:eastAsia="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lang w:val="en-GB" w:eastAsia="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lang w:val="en-GB" w:eastAsia="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lang w:val="en-GB" w:eastAsia="en-GB"/>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lang w:val="en-GB" w:eastAsia="en-GB"/>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lang w:val="en-GB" w:eastAsia="en-GB"/>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rial" w:eastAsia="Arial" w:hAnsi="Arial" w:cs="Arial"/>
      <w:color w:val="000000" w:themeColor="text1"/>
      <w:lang w:val="en-GB" w:eastAsia="en-GB"/>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rial" w:eastAsia="Arial" w:hAnsi="Arial" w:cs="Arial"/>
      <w:color w:val="000000" w:themeColor="text1"/>
      <w:lang w:val="en-GB" w:eastAsia="en-GB"/>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rial" w:eastAsia="Arial" w:hAnsi="Arial" w:cs="Arial"/>
      <w:color w:val="000000" w:themeColor="text1"/>
      <w:lang w:val="en-GB" w:eastAsia="en-GB"/>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3145</Words>
  <Characters>17931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Bognor Regis Town Centre Action Group Action Plan</vt:lpstr>
    </vt:vector>
  </TitlesOfParts>
  <Manager/>
  <Company/>
  <LinksUpToDate>false</LinksUpToDate>
  <CharactersWithSpaces>21034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Bognor Regis Town Centre Action Group Action Plan</dc:title>
  <dc:subject>Live partnership action plan – August 2026</dc:subject>
  <dc:creator>Bognor Regis Town Council</dc:creator>
  <cp:keywords>Bognor Regis; Town Centre Action Group; Action Plan; BRTCAG</cp:keywords>
  <dc:description>Revised following Town Clerk comments: installation timing, ward wording, punctuation and accessible 12pt minimum body text.</dc:description>
  <cp:lastModifiedBy>Max Hirst</cp:lastModifiedBy>
  <cp:revision>5</cp:revision>
  <dcterms:created xsi:type="dcterms:W3CDTF">2026-09-15T15:37:00Z</dcterms:created>
  <dcterms:modified xsi:type="dcterms:W3CDTF">2026-09-16T11:34:00Z</dcterms:modified>
  <cp:category/>
</cp:coreProperties>
</file>